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1E" w:rsidRPr="009C732C" w:rsidRDefault="00377B1E" w:rsidP="00B21255">
      <w:pPr>
        <w:jc w:val="center"/>
        <w:rPr>
          <w:rFonts w:ascii="Times New Roman" w:eastAsia="楷体" w:hAnsi="Times New Roman"/>
          <w:b/>
          <w:sz w:val="36"/>
          <w:szCs w:val="36"/>
        </w:rPr>
      </w:pPr>
      <w:r w:rsidRPr="009C732C">
        <w:rPr>
          <w:rFonts w:ascii="Times New Roman" w:eastAsia="楷体" w:hAnsi="楷体" w:hint="eastAsia"/>
          <w:b/>
          <w:sz w:val="36"/>
          <w:szCs w:val="36"/>
        </w:rPr>
        <w:t>法律专业学位硕士研究生培养方案</w:t>
      </w:r>
    </w:p>
    <w:p w:rsidR="00377B1E" w:rsidRPr="009C732C" w:rsidRDefault="00377B1E" w:rsidP="00B21255">
      <w:pPr>
        <w:jc w:val="center"/>
        <w:rPr>
          <w:rFonts w:ascii="Times New Roman" w:eastAsia="楷体" w:hAnsi="Times New Roman"/>
          <w:b/>
          <w:sz w:val="28"/>
          <w:szCs w:val="28"/>
        </w:rPr>
      </w:pPr>
      <w:r w:rsidRPr="009C732C">
        <w:rPr>
          <w:rFonts w:ascii="Times New Roman" w:eastAsia="楷体" w:hAnsi="楷体" w:hint="eastAsia"/>
          <w:b/>
          <w:sz w:val="28"/>
          <w:szCs w:val="28"/>
        </w:rPr>
        <w:t>学科门类：专业学位</w:t>
      </w:r>
      <w:r w:rsidRPr="009C732C">
        <w:rPr>
          <w:rFonts w:ascii="Times New Roman" w:eastAsia="楷体" w:hAnsi="Times New Roman"/>
          <w:b/>
          <w:sz w:val="28"/>
          <w:szCs w:val="28"/>
        </w:rPr>
        <w:t xml:space="preserve">  </w:t>
      </w:r>
      <w:r w:rsidRPr="009C732C">
        <w:rPr>
          <w:rFonts w:ascii="Times New Roman" w:eastAsia="楷体" w:hAnsi="楷体" w:hint="eastAsia"/>
          <w:b/>
          <w:sz w:val="28"/>
          <w:szCs w:val="28"/>
        </w:rPr>
        <w:t>专业领域代码：</w:t>
      </w:r>
      <w:r w:rsidRPr="009C732C">
        <w:rPr>
          <w:rFonts w:ascii="Times New Roman" w:eastAsia="楷体" w:hAnsi="Times New Roman"/>
          <w:b/>
          <w:sz w:val="28"/>
          <w:szCs w:val="28"/>
        </w:rPr>
        <w:t>035100</w:t>
      </w:r>
    </w:p>
    <w:p w:rsidR="00377B1E" w:rsidRPr="009C732C" w:rsidRDefault="00377B1E" w:rsidP="00B21255">
      <w:pPr>
        <w:jc w:val="center"/>
        <w:rPr>
          <w:rFonts w:ascii="Times New Roman" w:hAnsi="Times New Roman"/>
          <w:b/>
          <w:sz w:val="32"/>
          <w:szCs w:val="32"/>
        </w:rPr>
      </w:pPr>
      <w:r w:rsidRPr="009C732C">
        <w:rPr>
          <w:rFonts w:ascii="Times New Roman" w:eastAsia="楷体" w:hAnsi="楷体" w:hint="eastAsia"/>
          <w:b/>
          <w:sz w:val="28"/>
          <w:szCs w:val="28"/>
        </w:rPr>
        <w:t>专业领域名称：法律硕士</w:t>
      </w:r>
    </w:p>
    <w:p w:rsidR="00377B1E" w:rsidRPr="009C732C" w:rsidRDefault="00377B1E">
      <w:pPr>
        <w:rPr>
          <w:rFonts w:ascii="Times New Roman" w:hAnsi="Times New Roman"/>
        </w:rPr>
      </w:pPr>
    </w:p>
    <w:p w:rsidR="00377B1E" w:rsidRPr="009C732C" w:rsidRDefault="00377B1E" w:rsidP="00B21255">
      <w:pPr>
        <w:rPr>
          <w:rFonts w:ascii="Times New Roman" w:hAnsi="Times New Roman"/>
          <w:b/>
          <w:sz w:val="24"/>
          <w:szCs w:val="24"/>
        </w:rPr>
      </w:pPr>
      <w:r w:rsidRPr="009C732C">
        <w:rPr>
          <w:rFonts w:ascii="Times New Roman" w:hAnsi="宋体" w:hint="eastAsia"/>
          <w:b/>
          <w:sz w:val="24"/>
          <w:szCs w:val="24"/>
        </w:rPr>
        <w:t>一、学科简介</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我校于</w:t>
      </w:r>
      <w:r w:rsidRPr="009C732C">
        <w:rPr>
          <w:rFonts w:ascii="Times New Roman" w:hAnsi="Times New Roman"/>
          <w:sz w:val="24"/>
          <w:szCs w:val="24"/>
        </w:rPr>
        <w:t>2001</w:t>
      </w:r>
      <w:r w:rsidRPr="009C732C">
        <w:rPr>
          <w:rFonts w:ascii="Times New Roman" w:hAnsi="宋体" w:hint="eastAsia"/>
          <w:sz w:val="24"/>
          <w:szCs w:val="24"/>
        </w:rPr>
        <w:t>年开设法学专业，</w:t>
      </w:r>
      <w:r w:rsidRPr="009C732C">
        <w:rPr>
          <w:rFonts w:ascii="Times New Roman" w:hAnsi="Times New Roman"/>
          <w:sz w:val="24"/>
          <w:szCs w:val="24"/>
        </w:rPr>
        <w:t>2010</w:t>
      </w:r>
      <w:r w:rsidRPr="009C732C">
        <w:rPr>
          <w:rFonts w:ascii="Times New Roman" w:hAnsi="宋体" w:hint="eastAsia"/>
          <w:sz w:val="24"/>
          <w:szCs w:val="24"/>
        </w:rPr>
        <w:t>年成立省高校哲社重点研究院</w:t>
      </w:r>
      <w:r w:rsidRPr="009C732C">
        <w:rPr>
          <w:rFonts w:ascii="Times New Roman" w:hAnsi="Times New Roman"/>
          <w:sz w:val="24"/>
          <w:szCs w:val="24"/>
        </w:rPr>
        <w:t>“</w:t>
      </w:r>
      <w:r w:rsidRPr="009C732C">
        <w:rPr>
          <w:rFonts w:ascii="Times New Roman" w:hAnsi="宋体" w:hint="eastAsia"/>
          <w:sz w:val="24"/>
          <w:szCs w:val="24"/>
        </w:rPr>
        <w:t>气候变化与公共政策研究院</w:t>
      </w:r>
      <w:r w:rsidRPr="009C732C">
        <w:rPr>
          <w:rFonts w:ascii="Times New Roman" w:hAnsi="Times New Roman"/>
          <w:sz w:val="24"/>
          <w:szCs w:val="24"/>
        </w:rPr>
        <w:t>”</w:t>
      </w:r>
      <w:r w:rsidRPr="009C732C">
        <w:rPr>
          <w:rFonts w:ascii="Times New Roman" w:hAnsi="宋体" w:hint="eastAsia"/>
          <w:sz w:val="24"/>
          <w:szCs w:val="24"/>
        </w:rPr>
        <w:t>，</w:t>
      </w:r>
      <w:r w:rsidRPr="009C732C">
        <w:rPr>
          <w:rFonts w:ascii="Times New Roman" w:hAnsi="Times New Roman"/>
          <w:sz w:val="24"/>
          <w:szCs w:val="24"/>
        </w:rPr>
        <w:t>2016</w:t>
      </w:r>
      <w:r w:rsidRPr="009C732C">
        <w:rPr>
          <w:rFonts w:ascii="Times New Roman" w:hAnsi="宋体" w:hint="eastAsia"/>
          <w:sz w:val="24"/>
          <w:szCs w:val="24"/>
        </w:rPr>
        <w:t>年成立省级智库</w:t>
      </w:r>
      <w:r w:rsidRPr="009C732C">
        <w:rPr>
          <w:rFonts w:ascii="Times New Roman" w:hAnsi="Times New Roman"/>
          <w:sz w:val="24"/>
          <w:szCs w:val="24"/>
        </w:rPr>
        <w:t>“</w:t>
      </w:r>
      <w:r w:rsidRPr="009C732C">
        <w:rPr>
          <w:rFonts w:ascii="Times New Roman" w:hAnsi="宋体" w:hint="eastAsia"/>
          <w:sz w:val="24"/>
          <w:szCs w:val="24"/>
        </w:rPr>
        <w:t>气候与环境治理研究院</w:t>
      </w:r>
      <w:r w:rsidRPr="009C732C">
        <w:rPr>
          <w:rFonts w:ascii="Times New Roman" w:hAnsi="Times New Roman"/>
          <w:sz w:val="24"/>
          <w:szCs w:val="24"/>
        </w:rPr>
        <w:t>”</w:t>
      </w:r>
      <w:r w:rsidRPr="009C732C">
        <w:rPr>
          <w:rFonts w:ascii="Times New Roman" w:hAnsi="宋体" w:hint="eastAsia"/>
          <w:sz w:val="24"/>
          <w:szCs w:val="24"/>
        </w:rPr>
        <w:t>。本专业现有法学专任教师</w:t>
      </w:r>
      <w:r w:rsidRPr="009C732C">
        <w:rPr>
          <w:rFonts w:ascii="Times New Roman" w:hAnsi="Times New Roman"/>
          <w:sz w:val="24"/>
          <w:szCs w:val="24"/>
        </w:rPr>
        <w:t>30</w:t>
      </w:r>
      <w:r w:rsidRPr="009C732C">
        <w:rPr>
          <w:rFonts w:ascii="Times New Roman" w:hAnsi="宋体" w:hint="eastAsia"/>
          <w:sz w:val="24"/>
          <w:szCs w:val="24"/>
        </w:rPr>
        <w:t>人，</w:t>
      </w:r>
      <w:r w:rsidRPr="009C732C">
        <w:rPr>
          <w:rFonts w:ascii="Times New Roman" w:hAnsi="Times New Roman"/>
          <w:sz w:val="24"/>
          <w:szCs w:val="24"/>
        </w:rPr>
        <w:t>66.7%</w:t>
      </w:r>
      <w:r w:rsidRPr="009C732C">
        <w:rPr>
          <w:rFonts w:ascii="Times New Roman" w:hAnsi="宋体" w:hint="eastAsia"/>
          <w:sz w:val="24"/>
          <w:szCs w:val="24"/>
        </w:rPr>
        <w:t>具备法律实务经验，</w:t>
      </w:r>
      <w:r w:rsidRPr="009C732C">
        <w:rPr>
          <w:rFonts w:ascii="Times New Roman" w:hAnsi="Times New Roman"/>
          <w:sz w:val="24"/>
          <w:szCs w:val="24"/>
        </w:rPr>
        <w:t>40</w:t>
      </w:r>
      <w:r w:rsidRPr="009C732C">
        <w:rPr>
          <w:rFonts w:ascii="Times New Roman" w:hAnsi="宋体" w:hint="eastAsia"/>
          <w:sz w:val="24"/>
          <w:szCs w:val="24"/>
        </w:rPr>
        <w:t>周岁以下专任教师均具有博士学位；聘请海内外非全时教授</w:t>
      </w:r>
      <w:r w:rsidRPr="009C732C">
        <w:rPr>
          <w:rFonts w:ascii="Times New Roman" w:hAnsi="Times New Roman"/>
          <w:sz w:val="24"/>
          <w:szCs w:val="24"/>
        </w:rPr>
        <w:t>17</w:t>
      </w:r>
      <w:r w:rsidRPr="009C732C">
        <w:rPr>
          <w:rFonts w:ascii="Times New Roman" w:hAnsi="宋体" w:hint="eastAsia"/>
          <w:sz w:val="24"/>
          <w:szCs w:val="24"/>
        </w:rPr>
        <w:t>人、高水平行业教师</w:t>
      </w:r>
      <w:r w:rsidRPr="009C732C">
        <w:rPr>
          <w:rFonts w:ascii="Times New Roman" w:hAnsi="Times New Roman"/>
          <w:sz w:val="24"/>
          <w:szCs w:val="24"/>
        </w:rPr>
        <w:t>21</w:t>
      </w:r>
      <w:r w:rsidRPr="009C732C">
        <w:rPr>
          <w:rFonts w:ascii="Times New Roman" w:hAnsi="宋体" w:hint="eastAsia"/>
          <w:sz w:val="24"/>
          <w:szCs w:val="24"/>
        </w:rPr>
        <w:t>人，研究方向覆盖了除军事法学以外的法学二级学科，在气象法、环境法、国际法、信息法等领域特色鲜明。与中国气象局、各省级气象局和环保局建立了紧密的合作关系，开展定期培训和多形式的教研合作；与江苏省高院等</w:t>
      </w:r>
      <w:r w:rsidRPr="009C732C">
        <w:rPr>
          <w:rFonts w:ascii="Times New Roman" w:hAnsi="Times New Roman"/>
          <w:sz w:val="24"/>
          <w:szCs w:val="24"/>
        </w:rPr>
        <w:t>27</w:t>
      </w:r>
      <w:r w:rsidRPr="009C732C">
        <w:rPr>
          <w:rFonts w:ascii="Times New Roman" w:hAnsi="宋体" w:hint="eastAsia"/>
          <w:sz w:val="24"/>
          <w:szCs w:val="24"/>
        </w:rPr>
        <w:t>家法律实务部门建立了教学实践与人才培养合作关系，设有浦口法院第十七法庭、维世德法律研究院等机构，</w:t>
      </w:r>
      <w:r w:rsidRPr="009C732C">
        <w:rPr>
          <w:rFonts w:ascii="Times New Roman" w:hAnsi="Times New Roman"/>
          <w:sz w:val="24"/>
          <w:szCs w:val="24"/>
        </w:rPr>
        <w:t>“</w:t>
      </w:r>
      <w:r w:rsidRPr="009C732C">
        <w:rPr>
          <w:rFonts w:ascii="Times New Roman" w:hAnsi="宋体" w:hint="eastAsia"/>
          <w:sz w:val="24"/>
          <w:szCs w:val="24"/>
        </w:rPr>
        <w:t>行业导师制</w:t>
      </w:r>
      <w:r w:rsidRPr="009C732C">
        <w:rPr>
          <w:rFonts w:ascii="Times New Roman" w:hAnsi="Times New Roman"/>
          <w:sz w:val="24"/>
          <w:szCs w:val="24"/>
        </w:rPr>
        <w:t>”</w:t>
      </w:r>
      <w:r w:rsidRPr="009C732C">
        <w:rPr>
          <w:rFonts w:ascii="Times New Roman" w:hAnsi="宋体" w:hint="eastAsia"/>
          <w:sz w:val="24"/>
          <w:szCs w:val="24"/>
        </w:rPr>
        <w:t>卓有成效，</w:t>
      </w:r>
      <w:r w:rsidRPr="009C732C">
        <w:rPr>
          <w:rFonts w:ascii="Times New Roman" w:hAnsi="Times New Roman"/>
          <w:sz w:val="24"/>
          <w:szCs w:val="24"/>
        </w:rPr>
        <w:t>“</w:t>
      </w:r>
      <w:r w:rsidRPr="009C732C">
        <w:rPr>
          <w:rFonts w:ascii="Times New Roman" w:hAnsi="宋体" w:hint="eastAsia"/>
          <w:sz w:val="24"/>
          <w:szCs w:val="24"/>
        </w:rPr>
        <w:t>法官进课堂</w:t>
      </w:r>
      <w:r w:rsidRPr="009C732C">
        <w:rPr>
          <w:rFonts w:ascii="Times New Roman" w:hAnsi="Times New Roman"/>
          <w:sz w:val="24"/>
          <w:szCs w:val="24"/>
        </w:rPr>
        <w:t>”“</w:t>
      </w:r>
      <w:r w:rsidRPr="009C732C">
        <w:rPr>
          <w:rFonts w:ascii="Times New Roman" w:hAnsi="宋体" w:hint="eastAsia"/>
          <w:sz w:val="24"/>
          <w:szCs w:val="24"/>
        </w:rPr>
        <w:t>专家论坛</w:t>
      </w:r>
      <w:r w:rsidRPr="009C732C">
        <w:rPr>
          <w:rFonts w:ascii="Times New Roman" w:hAnsi="Times New Roman"/>
          <w:sz w:val="24"/>
          <w:szCs w:val="24"/>
        </w:rPr>
        <w:t>”“</w:t>
      </w:r>
      <w:r w:rsidRPr="009C732C">
        <w:rPr>
          <w:rFonts w:ascii="Times New Roman" w:hAnsi="宋体" w:hint="eastAsia"/>
          <w:sz w:val="24"/>
          <w:szCs w:val="24"/>
        </w:rPr>
        <w:t>庭审进校园</w:t>
      </w:r>
      <w:r w:rsidRPr="009C732C">
        <w:rPr>
          <w:rFonts w:ascii="Times New Roman" w:hAnsi="Times New Roman"/>
          <w:sz w:val="24"/>
          <w:szCs w:val="24"/>
        </w:rPr>
        <w:t>”</w:t>
      </w:r>
      <w:r w:rsidRPr="009C732C">
        <w:rPr>
          <w:rFonts w:ascii="Times New Roman" w:hAnsi="宋体" w:hint="eastAsia"/>
          <w:sz w:val="24"/>
          <w:szCs w:val="24"/>
        </w:rPr>
        <w:t>等活动常态化；与腾讯研究院、阿里研究院、意大利都灵大学网络法研究所建立了合作关系。本专业致力于培养法律高级实务人才，依托学校大气科学、环境科学、海洋科学和信息工程等优势学科，重点为气象、环保、海洋、信息等行业培养特色法律人才。</w:t>
      </w:r>
    </w:p>
    <w:p w:rsidR="00377B1E" w:rsidRPr="009C732C" w:rsidRDefault="00377B1E" w:rsidP="00E023D7">
      <w:pPr>
        <w:widowControl/>
        <w:spacing w:line="380" w:lineRule="exact"/>
        <w:ind w:firstLineChars="200" w:firstLine="31680"/>
        <w:jc w:val="left"/>
        <w:rPr>
          <w:rFonts w:ascii="Times New Roman" w:hAnsi="Times New Roman"/>
          <w:sz w:val="24"/>
          <w:szCs w:val="24"/>
        </w:rPr>
      </w:pPr>
    </w:p>
    <w:p w:rsidR="00377B1E" w:rsidRPr="009C732C" w:rsidRDefault="00377B1E" w:rsidP="00B21255">
      <w:pPr>
        <w:rPr>
          <w:rFonts w:ascii="Times New Roman" w:hAnsi="Times New Roman"/>
          <w:sz w:val="24"/>
          <w:szCs w:val="24"/>
        </w:rPr>
      </w:pPr>
      <w:r w:rsidRPr="009C732C">
        <w:rPr>
          <w:rFonts w:ascii="Times New Roman" w:hAnsi="宋体" w:hint="eastAsia"/>
          <w:b/>
          <w:sz w:val="24"/>
          <w:szCs w:val="24"/>
        </w:rPr>
        <w:t>二、培养目标</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面向行业与地方的法治人才需求，培养掌握中国特色社会主义理论体系，遵守宪法和法律，德法兼修，具有良好的政治素质和道德品质，遵循法律职业伦理和法律职业道德规范，具备从事法律职业所要求的法律知识、法律术语、法律思维、法律方法和法律技能，能独立从事法务工作能力的高层次、应用型、复合型法律实务人才。</w:t>
      </w:r>
    </w:p>
    <w:p w:rsidR="00377B1E" w:rsidRPr="009C732C" w:rsidRDefault="00377B1E" w:rsidP="005A04F6">
      <w:pPr>
        <w:jc w:val="center"/>
        <w:rPr>
          <w:rFonts w:ascii="Times New Roman" w:hAnsi="Times New Roman"/>
          <w:sz w:val="24"/>
          <w:szCs w:val="24"/>
        </w:rPr>
      </w:pPr>
    </w:p>
    <w:p w:rsidR="00377B1E" w:rsidRPr="009C732C" w:rsidRDefault="00377B1E" w:rsidP="00B21255">
      <w:pPr>
        <w:rPr>
          <w:rFonts w:ascii="Times New Roman" w:hAnsi="Times New Roman"/>
          <w:sz w:val="24"/>
          <w:szCs w:val="24"/>
        </w:rPr>
      </w:pPr>
      <w:r w:rsidRPr="009C732C">
        <w:rPr>
          <w:rFonts w:ascii="Times New Roman" w:hAnsi="宋体" w:hint="eastAsia"/>
          <w:b/>
          <w:sz w:val="24"/>
          <w:szCs w:val="24"/>
        </w:rPr>
        <w:t>三、培养方向</w:t>
      </w:r>
    </w:p>
    <w:p w:rsidR="00377B1E" w:rsidRPr="009C732C" w:rsidRDefault="00377B1E" w:rsidP="00E023D7">
      <w:pPr>
        <w:widowControl/>
        <w:spacing w:line="380" w:lineRule="exact"/>
        <w:ind w:firstLineChars="200" w:firstLine="31680"/>
        <w:jc w:val="left"/>
        <w:rPr>
          <w:rFonts w:ascii="Times New Roman" w:hAnsi="Times New Roman"/>
          <w:sz w:val="24"/>
          <w:szCs w:val="24"/>
        </w:rPr>
      </w:pPr>
      <w:bookmarkStart w:id="0" w:name="OLE_LINK1"/>
      <w:bookmarkStart w:id="1" w:name="OLE_LINK9"/>
      <w:r w:rsidRPr="009C732C">
        <w:rPr>
          <w:rFonts w:ascii="Times New Roman" w:hAnsi="Times New Roman"/>
          <w:sz w:val="24"/>
          <w:szCs w:val="24"/>
        </w:rPr>
        <w:t>1</w:t>
      </w:r>
      <w:r w:rsidRPr="009C732C">
        <w:rPr>
          <w:rFonts w:ascii="Times New Roman" w:hAnsi="宋体" w:hint="eastAsia"/>
          <w:sz w:val="24"/>
          <w:szCs w:val="24"/>
        </w:rPr>
        <w:t>．环境法学</w:t>
      </w:r>
      <w:bookmarkEnd w:id="0"/>
      <w:bookmarkEnd w:id="1"/>
      <w:r w:rsidRPr="009C732C">
        <w:rPr>
          <w:rFonts w:ascii="Times New Roman" w:hAnsi="宋体" w:hint="eastAsia"/>
          <w:sz w:val="24"/>
          <w:szCs w:val="24"/>
        </w:rPr>
        <w:t>；</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w:t>
      </w:r>
      <w:r w:rsidRPr="009C732C">
        <w:rPr>
          <w:rFonts w:ascii="Times New Roman" w:hAnsi="宋体" w:hint="eastAsia"/>
          <w:sz w:val="24"/>
          <w:szCs w:val="24"/>
        </w:rPr>
        <w:t>．</w:t>
      </w:r>
      <w:bookmarkStart w:id="2" w:name="OLE_LINK10"/>
      <w:bookmarkStart w:id="3" w:name="OLE_LINK11"/>
      <w:r w:rsidRPr="009C732C">
        <w:rPr>
          <w:rFonts w:ascii="Times New Roman" w:hAnsi="宋体" w:hint="eastAsia"/>
          <w:sz w:val="24"/>
          <w:szCs w:val="24"/>
        </w:rPr>
        <w:t>信息法学</w:t>
      </w:r>
      <w:bookmarkEnd w:id="2"/>
      <w:bookmarkEnd w:id="3"/>
      <w:r w:rsidRPr="009C732C">
        <w:rPr>
          <w:rFonts w:ascii="Times New Roman" w:hAnsi="宋体" w:hint="eastAsia"/>
          <w:sz w:val="24"/>
          <w:szCs w:val="24"/>
        </w:rPr>
        <w:t>；</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3</w:t>
      </w:r>
      <w:r w:rsidRPr="009C732C">
        <w:rPr>
          <w:rFonts w:ascii="Times New Roman" w:hAnsi="宋体" w:hint="eastAsia"/>
          <w:sz w:val="24"/>
          <w:szCs w:val="24"/>
        </w:rPr>
        <w:t>．国际法学；</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4</w:t>
      </w:r>
      <w:r w:rsidRPr="009C732C">
        <w:rPr>
          <w:rFonts w:ascii="Times New Roman" w:hAnsi="宋体" w:hint="eastAsia"/>
          <w:sz w:val="24"/>
          <w:szCs w:val="24"/>
        </w:rPr>
        <w:t>．法学理论。</w:t>
      </w:r>
    </w:p>
    <w:p w:rsidR="00377B1E" w:rsidRPr="009C732C" w:rsidRDefault="00377B1E" w:rsidP="00E023D7">
      <w:pPr>
        <w:ind w:firstLineChars="200" w:firstLine="31680"/>
        <w:rPr>
          <w:rFonts w:ascii="Times New Roman" w:hAnsi="Times New Roman"/>
          <w:bCs/>
          <w:sz w:val="24"/>
          <w:szCs w:val="24"/>
        </w:rPr>
      </w:pPr>
    </w:p>
    <w:p w:rsidR="00377B1E" w:rsidRPr="009C732C" w:rsidRDefault="00377B1E" w:rsidP="00B21255">
      <w:pPr>
        <w:rPr>
          <w:rFonts w:ascii="Times New Roman" w:hAnsi="Times New Roman"/>
          <w:bCs/>
          <w:sz w:val="24"/>
          <w:szCs w:val="24"/>
        </w:rPr>
      </w:pPr>
      <w:r w:rsidRPr="009C732C">
        <w:rPr>
          <w:rFonts w:ascii="Times New Roman" w:hAnsi="宋体" w:hint="eastAsia"/>
          <w:b/>
          <w:sz w:val="24"/>
          <w:szCs w:val="24"/>
        </w:rPr>
        <w:t>四、学制和学习年限</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法律专业型硕士研究生（法本）的学制为</w:t>
      </w:r>
      <w:r w:rsidRPr="009C732C">
        <w:rPr>
          <w:rFonts w:ascii="Times New Roman" w:hAnsi="Times New Roman"/>
          <w:sz w:val="24"/>
          <w:szCs w:val="24"/>
        </w:rPr>
        <w:t>2</w:t>
      </w:r>
      <w:r w:rsidRPr="009C732C">
        <w:rPr>
          <w:rFonts w:ascii="Times New Roman" w:hAnsi="宋体" w:hint="eastAsia"/>
          <w:sz w:val="24"/>
          <w:szCs w:val="24"/>
        </w:rPr>
        <w:t>年，法律专业型硕士研究生（非法本）的学制为</w:t>
      </w:r>
      <w:r w:rsidRPr="009C732C">
        <w:rPr>
          <w:rFonts w:ascii="Times New Roman" w:hAnsi="Times New Roman"/>
          <w:sz w:val="24"/>
          <w:szCs w:val="24"/>
        </w:rPr>
        <w:t>3</w:t>
      </w:r>
      <w:r w:rsidRPr="009C732C">
        <w:rPr>
          <w:rFonts w:ascii="Times New Roman" w:hAnsi="宋体" w:hint="eastAsia"/>
          <w:sz w:val="24"/>
          <w:szCs w:val="24"/>
        </w:rPr>
        <w:t>年，学习年限最长不超过</w:t>
      </w:r>
      <w:r w:rsidRPr="009C732C">
        <w:rPr>
          <w:rFonts w:ascii="Times New Roman" w:hAnsi="Times New Roman"/>
          <w:sz w:val="24"/>
          <w:szCs w:val="24"/>
        </w:rPr>
        <w:t>5</w:t>
      </w:r>
      <w:r w:rsidRPr="009C732C">
        <w:rPr>
          <w:rFonts w:ascii="Times New Roman" w:hAnsi="宋体" w:hint="eastAsia"/>
          <w:sz w:val="24"/>
          <w:szCs w:val="24"/>
        </w:rPr>
        <w:t>年。</w:t>
      </w:r>
    </w:p>
    <w:p w:rsidR="00377B1E" w:rsidRPr="009C732C" w:rsidRDefault="00377B1E" w:rsidP="00E023D7">
      <w:pPr>
        <w:widowControl/>
        <w:spacing w:line="380" w:lineRule="exact"/>
        <w:ind w:firstLineChars="200" w:firstLine="31680"/>
        <w:jc w:val="left"/>
        <w:rPr>
          <w:rFonts w:ascii="Times New Roman" w:hAnsi="Times New Roman"/>
          <w:sz w:val="24"/>
          <w:szCs w:val="24"/>
        </w:rPr>
      </w:pPr>
    </w:p>
    <w:p w:rsidR="00377B1E" w:rsidRPr="009C732C" w:rsidRDefault="00377B1E" w:rsidP="00B21255">
      <w:pPr>
        <w:rPr>
          <w:rFonts w:ascii="Times New Roman" w:hAnsi="Times New Roman"/>
          <w:b/>
          <w:sz w:val="24"/>
          <w:szCs w:val="24"/>
        </w:rPr>
      </w:pPr>
      <w:r w:rsidRPr="009C732C">
        <w:rPr>
          <w:rFonts w:ascii="Times New Roman" w:hAnsi="宋体" w:hint="eastAsia"/>
          <w:b/>
          <w:sz w:val="24"/>
          <w:szCs w:val="24"/>
        </w:rPr>
        <w:t>五、课程设置及学分</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法律专业型硕士研究生（法本）的总学分为</w:t>
      </w:r>
      <w:r w:rsidRPr="009C732C">
        <w:rPr>
          <w:rFonts w:ascii="Times New Roman" w:hAnsi="Times New Roman"/>
          <w:sz w:val="24"/>
          <w:szCs w:val="24"/>
        </w:rPr>
        <w:t>54</w:t>
      </w:r>
      <w:r w:rsidRPr="009C732C">
        <w:rPr>
          <w:rFonts w:ascii="Times New Roman" w:hAnsi="宋体" w:hint="eastAsia"/>
          <w:sz w:val="24"/>
          <w:szCs w:val="24"/>
        </w:rPr>
        <w:t>学分。其中必修课为</w:t>
      </w:r>
      <w:r w:rsidRPr="009C732C">
        <w:rPr>
          <w:rFonts w:ascii="Times New Roman" w:hAnsi="Times New Roman"/>
          <w:sz w:val="24"/>
          <w:szCs w:val="24"/>
        </w:rPr>
        <w:t>18</w:t>
      </w:r>
      <w:r w:rsidRPr="009C732C">
        <w:rPr>
          <w:rFonts w:ascii="Times New Roman" w:hAnsi="宋体" w:hint="eastAsia"/>
          <w:sz w:val="24"/>
          <w:szCs w:val="24"/>
        </w:rPr>
        <w:t>学分，选修课不低于</w:t>
      </w:r>
      <w:r w:rsidRPr="009C732C">
        <w:rPr>
          <w:rFonts w:ascii="Times New Roman" w:hAnsi="Times New Roman"/>
          <w:sz w:val="24"/>
          <w:szCs w:val="24"/>
        </w:rPr>
        <w:t>16</w:t>
      </w:r>
      <w:r w:rsidRPr="009C732C">
        <w:rPr>
          <w:rFonts w:ascii="Times New Roman" w:hAnsi="宋体" w:hint="eastAsia"/>
          <w:sz w:val="24"/>
          <w:szCs w:val="24"/>
        </w:rPr>
        <w:t>学分，实践教学与训练为</w:t>
      </w:r>
      <w:r w:rsidRPr="009C732C">
        <w:rPr>
          <w:rFonts w:ascii="Times New Roman" w:hAnsi="Times New Roman"/>
          <w:sz w:val="24"/>
          <w:szCs w:val="24"/>
        </w:rPr>
        <w:t>15</w:t>
      </w:r>
      <w:r w:rsidRPr="009C732C">
        <w:rPr>
          <w:rFonts w:ascii="Times New Roman" w:hAnsi="宋体" w:hint="eastAsia"/>
          <w:sz w:val="24"/>
          <w:szCs w:val="24"/>
        </w:rPr>
        <w:t>学分，学位论文为</w:t>
      </w:r>
      <w:r w:rsidRPr="009C732C">
        <w:rPr>
          <w:rFonts w:ascii="Times New Roman" w:hAnsi="Times New Roman"/>
          <w:sz w:val="24"/>
          <w:szCs w:val="24"/>
        </w:rPr>
        <w:t>5</w:t>
      </w:r>
      <w:r w:rsidRPr="009C732C">
        <w:rPr>
          <w:rFonts w:ascii="Times New Roman" w:hAnsi="宋体" w:hint="eastAsia"/>
          <w:sz w:val="24"/>
          <w:szCs w:val="24"/>
        </w:rPr>
        <w:t>学分。</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法律专业型硕士研究生（非法本）的总学分为</w:t>
      </w:r>
      <w:r w:rsidRPr="009C732C">
        <w:rPr>
          <w:rFonts w:ascii="Times New Roman" w:hAnsi="Times New Roman"/>
          <w:sz w:val="24"/>
          <w:szCs w:val="24"/>
        </w:rPr>
        <w:t>75</w:t>
      </w:r>
      <w:r w:rsidRPr="009C732C">
        <w:rPr>
          <w:rFonts w:ascii="Times New Roman" w:hAnsi="宋体" w:hint="eastAsia"/>
          <w:sz w:val="24"/>
          <w:szCs w:val="24"/>
        </w:rPr>
        <w:t>学分。其中必修课为</w:t>
      </w:r>
      <w:r w:rsidRPr="009C732C">
        <w:rPr>
          <w:rFonts w:ascii="Times New Roman" w:hAnsi="Times New Roman"/>
          <w:sz w:val="24"/>
          <w:szCs w:val="24"/>
        </w:rPr>
        <w:t>34</w:t>
      </w:r>
      <w:r w:rsidRPr="009C732C">
        <w:rPr>
          <w:rFonts w:ascii="Times New Roman" w:hAnsi="宋体" w:hint="eastAsia"/>
          <w:sz w:val="24"/>
          <w:szCs w:val="24"/>
        </w:rPr>
        <w:t>学分，选修课不低于</w:t>
      </w:r>
      <w:r w:rsidRPr="009C732C">
        <w:rPr>
          <w:rFonts w:ascii="Times New Roman" w:hAnsi="Times New Roman"/>
          <w:sz w:val="24"/>
          <w:szCs w:val="24"/>
        </w:rPr>
        <w:t>13</w:t>
      </w:r>
      <w:r w:rsidRPr="009C732C">
        <w:rPr>
          <w:rFonts w:ascii="Times New Roman" w:hAnsi="宋体" w:hint="eastAsia"/>
          <w:sz w:val="24"/>
          <w:szCs w:val="24"/>
        </w:rPr>
        <w:t>学分，特色方向选修课不低于</w:t>
      </w:r>
      <w:r w:rsidRPr="009C732C">
        <w:rPr>
          <w:rFonts w:ascii="Times New Roman" w:hAnsi="Times New Roman"/>
          <w:sz w:val="24"/>
          <w:szCs w:val="24"/>
        </w:rPr>
        <w:t>8</w:t>
      </w:r>
      <w:r w:rsidRPr="009C732C">
        <w:rPr>
          <w:rFonts w:ascii="Times New Roman" w:hAnsi="宋体" w:hint="eastAsia"/>
          <w:sz w:val="24"/>
          <w:szCs w:val="24"/>
        </w:rPr>
        <w:t>学分，实践教学与训练为</w:t>
      </w:r>
      <w:r w:rsidRPr="009C732C">
        <w:rPr>
          <w:rFonts w:ascii="Times New Roman" w:hAnsi="Times New Roman"/>
          <w:sz w:val="24"/>
          <w:szCs w:val="24"/>
        </w:rPr>
        <w:t>15</w:t>
      </w:r>
      <w:r w:rsidRPr="009C732C">
        <w:rPr>
          <w:rFonts w:ascii="Times New Roman" w:hAnsi="宋体" w:hint="eastAsia"/>
          <w:sz w:val="24"/>
          <w:szCs w:val="24"/>
        </w:rPr>
        <w:t>学分，学位论文为</w:t>
      </w:r>
      <w:r w:rsidRPr="009C732C">
        <w:rPr>
          <w:rFonts w:ascii="Times New Roman" w:hAnsi="Times New Roman"/>
          <w:sz w:val="24"/>
          <w:szCs w:val="24"/>
        </w:rPr>
        <w:t>5</w:t>
      </w:r>
      <w:r w:rsidRPr="009C732C">
        <w:rPr>
          <w:rFonts w:ascii="Times New Roman" w:hAnsi="宋体" w:hint="eastAsia"/>
          <w:sz w:val="24"/>
          <w:szCs w:val="24"/>
        </w:rPr>
        <w:t>学分。</w:t>
      </w:r>
    </w:p>
    <w:p w:rsidR="00377B1E" w:rsidRPr="009C732C" w:rsidRDefault="00377B1E" w:rsidP="00E023D7">
      <w:pPr>
        <w:widowControl/>
        <w:spacing w:line="380" w:lineRule="exact"/>
        <w:ind w:firstLineChars="200" w:firstLine="31680"/>
        <w:jc w:val="left"/>
        <w:rPr>
          <w:rFonts w:ascii="Times New Roman" w:hAnsi="Times New Roman"/>
          <w:sz w:val="24"/>
          <w:szCs w:val="24"/>
        </w:rPr>
      </w:pPr>
    </w:p>
    <w:p w:rsidR="00377B1E" w:rsidRPr="009C732C" w:rsidRDefault="00377B1E" w:rsidP="00B21255">
      <w:pPr>
        <w:rPr>
          <w:rFonts w:ascii="Times New Roman" w:hAnsi="Times New Roman"/>
          <w:b/>
          <w:sz w:val="24"/>
          <w:szCs w:val="24"/>
        </w:rPr>
      </w:pPr>
      <w:r w:rsidRPr="009C732C">
        <w:rPr>
          <w:rFonts w:ascii="Times New Roman" w:hAnsi="宋体" w:hint="eastAsia"/>
          <w:b/>
          <w:sz w:val="24"/>
          <w:szCs w:val="24"/>
        </w:rPr>
        <w:t>六、培养方式与方法</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 xml:space="preserve">1. </w:t>
      </w:r>
      <w:r w:rsidRPr="009C732C">
        <w:rPr>
          <w:rFonts w:ascii="Times New Roman" w:hAnsi="宋体" w:hint="eastAsia"/>
          <w:sz w:val="24"/>
          <w:szCs w:val="24"/>
        </w:rPr>
        <w:t>培养方法</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法律专业学位硕士研究生的培养实行</w:t>
      </w:r>
      <w:r w:rsidRPr="009C732C">
        <w:rPr>
          <w:rFonts w:ascii="Times New Roman" w:hAnsi="Times New Roman"/>
          <w:sz w:val="24"/>
          <w:szCs w:val="24"/>
        </w:rPr>
        <w:t>“</w:t>
      </w:r>
      <w:r w:rsidRPr="009C732C">
        <w:rPr>
          <w:rFonts w:ascii="Times New Roman" w:hAnsi="宋体" w:hint="eastAsia"/>
          <w:sz w:val="24"/>
          <w:szCs w:val="24"/>
        </w:rPr>
        <w:t>双导师制</w:t>
      </w:r>
      <w:r w:rsidRPr="009C732C">
        <w:rPr>
          <w:rFonts w:ascii="Times New Roman" w:hAnsi="Times New Roman"/>
          <w:sz w:val="24"/>
          <w:szCs w:val="24"/>
        </w:rPr>
        <w:t>”</w:t>
      </w:r>
      <w:r w:rsidRPr="009C732C">
        <w:rPr>
          <w:rFonts w:ascii="Times New Roman" w:hAnsi="宋体" w:hint="eastAsia"/>
          <w:sz w:val="24"/>
          <w:szCs w:val="24"/>
        </w:rPr>
        <w:t>，校内导师和校外导师共同指导。以校内导师指导为主，校外导师参与企业实践类课程、学位论文选题、专业实践和答辩等环节的指导工作。导师应根据培养方案的要求，努力体现</w:t>
      </w:r>
      <w:r w:rsidRPr="009C732C">
        <w:rPr>
          <w:rFonts w:ascii="Times New Roman" w:hAnsi="Times New Roman"/>
          <w:sz w:val="24"/>
          <w:szCs w:val="24"/>
        </w:rPr>
        <w:t>“</w:t>
      </w:r>
      <w:r w:rsidRPr="009C732C">
        <w:rPr>
          <w:rFonts w:ascii="Times New Roman" w:hAnsi="宋体" w:hint="eastAsia"/>
          <w:sz w:val="24"/>
          <w:szCs w:val="24"/>
        </w:rPr>
        <w:t>因材施教</w:t>
      </w:r>
      <w:r w:rsidRPr="009C732C">
        <w:rPr>
          <w:rFonts w:ascii="Times New Roman" w:hAnsi="Times New Roman"/>
          <w:sz w:val="24"/>
          <w:szCs w:val="24"/>
        </w:rPr>
        <w:t>”</w:t>
      </w:r>
      <w:r w:rsidRPr="009C732C">
        <w:rPr>
          <w:rFonts w:ascii="Times New Roman" w:hAnsi="宋体" w:hint="eastAsia"/>
          <w:sz w:val="24"/>
          <w:szCs w:val="24"/>
        </w:rPr>
        <w:t>的原则，从每个研究生的实际情况出发，制订出合理的研究生培养计划，提高学生的实践能力，充分挖掘研究生的潜能。注重研究生的职业素养培养和个性发展，赋予研究生充分的自主学习的时间和空间。</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为了培养专业学位硕士研究生的综合能力，使研究生得到更多实践环节的锻炼，研究生除参与科研实践外，在学期间还应参加其他实践环节的训练。</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 xml:space="preserve">2. </w:t>
      </w:r>
      <w:r w:rsidRPr="009C732C">
        <w:rPr>
          <w:rFonts w:ascii="Times New Roman" w:hAnsi="宋体" w:hint="eastAsia"/>
          <w:sz w:val="24"/>
          <w:szCs w:val="24"/>
        </w:rPr>
        <w:t>培养方式</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2.1</w:t>
      </w:r>
      <w:r w:rsidRPr="009C732C">
        <w:rPr>
          <w:rFonts w:ascii="Times New Roman" w:hAnsi="宋体" w:hint="eastAsia"/>
          <w:sz w:val="24"/>
          <w:szCs w:val="24"/>
        </w:rPr>
        <w:t>把知识教育同价值观教育、能力教育结合起来，把思想引导和价值观塑造融入每一门课程教学；</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2.2</w:t>
      </w:r>
      <w:r w:rsidRPr="009C732C">
        <w:rPr>
          <w:rFonts w:ascii="Times New Roman" w:hAnsi="宋体" w:hint="eastAsia"/>
          <w:sz w:val="24"/>
          <w:szCs w:val="24"/>
        </w:rPr>
        <w:t>重视和加强实践教学，注重实务能力的培养；</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2.3</w:t>
      </w:r>
      <w:r w:rsidRPr="009C732C">
        <w:rPr>
          <w:rFonts w:ascii="Times New Roman" w:hAnsi="宋体" w:hint="eastAsia"/>
          <w:sz w:val="24"/>
          <w:szCs w:val="24"/>
        </w:rPr>
        <w:t>成立导师组，采取集体培养与导师个人负责相结合的指导方式；</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2.4</w:t>
      </w:r>
      <w:r w:rsidRPr="009C732C">
        <w:rPr>
          <w:rFonts w:ascii="Times New Roman" w:hAnsi="宋体" w:hint="eastAsia"/>
          <w:sz w:val="24"/>
          <w:szCs w:val="24"/>
        </w:rPr>
        <w:t>加强教学与实践的联系和交流，聘请具有法律实务经验的专家参与教学及培养工作；</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2.5</w:t>
      </w:r>
      <w:r w:rsidRPr="009C732C">
        <w:rPr>
          <w:rFonts w:ascii="Times New Roman" w:hAnsi="宋体" w:hint="eastAsia"/>
          <w:sz w:val="24"/>
          <w:szCs w:val="24"/>
        </w:rPr>
        <w:t>必修课考核采取考试和考查两种方式。</w:t>
      </w:r>
    </w:p>
    <w:p w:rsidR="00377B1E" w:rsidRPr="009C732C" w:rsidRDefault="00377B1E" w:rsidP="00E023D7">
      <w:pPr>
        <w:widowControl/>
        <w:spacing w:line="380" w:lineRule="exact"/>
        <w:ind w:firstLineChars="200" w:firstLine="31680"/>
        <w:jc w:val="left"/>
        <w:rPr>
          <w:rFonts w:ascii="Times New Roman" w:hAnsi="Times New Roman"/>
          <w:sz w:val="24"/>
          <w:szCs w:val="24"/>
        </w:rPr>
      </w:pPr>
    </w:p>
    <w:p w:rsidR="00377B1E" w:rsidRPr="009C732C" w:rsidRDefault="00377B1E" w:rsidP="00B21255">
      <w:pPr>
        <w:rPr>
          <w:rFonts w:ascii="Times New Roman" w:hAnsi="Times New Roman"/>
          <w:b/>
          <w:sz w:val="24"/>
          <w:szCs w:val="24"/>
        </w:rPr>
      </w:pPr>
      <w:r w:rsidRPr="009C732C">
        <w:rPr>
          <w:rFonts w:ascii="Times New Roman" w:hAnsi="宋体" w:hint="eastAsia"/>
          <w:b/>
          <w:sz w:val="24"/>
          <w:szCs w:val="24"/>
        </w:rPr>
        <w:t>七、中期考核</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Pr>
          <w:rFonts w:ascii="Times New Roman" w:hAnsi="宋体" w:hint="eastAsia"/>
          <w:sz w:val="24"/>
          <w:szCs w:val="24"/>
        </w:rPr>
        <w:t>对</w:t>
      </w:r>
      <w:r w:rsidRPr="009C732C">
        <w:rPr>
          <w:rFonts w:ascii="Times New Roman" w:hAnsi="宋体" w:hint="eastAsia"/>
          <w:sz w:val="24"/>
          <w:szCs w:val="24"/>
        </w:rPr>
        <w:t>硕士研究生在进入学位论文阶段前进行中期考核，</w:t>
      </w:r>
      <w:r>
        <w:rPr>
          <w:rFonts w:ascii="Times New Roman" w:hAnsi="宋体" w:hint="eastAsia"/>
          <w:sz w:val="24"/>
          <w:szCs w:val="24"/>
        </w:rPr>
        <w:t>法律专业型硕士研究生（法本）</w:t>
      </w:r>
      <w:r w:rsidRPr="009C732C">
        <w:rPr>
          <w:rFonts w:ascii="Times New Roman" w:hAnsi="宋体" w:hint="eastAsia"/>
          <w:sz w:val="24"/>
          <w:szCs w:val="24"/>
        </w:rPr>
        <w:t>时间</w:t>
      </w:r>
      <w:r>
        <w:rPr>
          <w:rFonts w:ascii="Times New Roman" w:hAnsi="宋体" w:hint="eastAsia"/>
          <w:sz w:val="24"/>
          <w:szCs w:val="24"/>
        </w:rPr>
        <w:t>在第二学期结束前，法律专业型硕士研究生（非法本）在第三学期结束前</w:t>
      </w:r>
      <w:r w:rsidRPr="009C732C">
        <w:rPr>
          <w:rFonts w:ascii="Times New Roman" w:hAnsi="宋体" w:hint="eastAsia"/>
          <w:sz w:val="24"/>
          <w:szCs w:val="24"/>
        </w:rPr>
        <w:t>，主要包括思想品德、学习态度、学习成绩和身体状况等内容。中期考核不过者，可延期</w:t>
      </w:r>
      <w:r w:rsidRPr="009C732C">
        <w:rPr>
          <w:rFonts w:ascii="Times New Roman" w:hAnsi="Times New Roman"/>
          <w:sz w:val="24"/>
          <w:szCs w:val="24"/>
        </w:rPr>
        <w:t>6</w:t>
      </w:r>
      <w:r w:rsidRPr="009C732C">
        <w:rPr>
          <w:rFonts w:ascii="Times New Roman" w:hAnsi="宋体" w:hint="eastAsia"/>
          <w:sz w:val="24"/>
          <w:szCs w:val="24"/>
        </w:rPr>
        <w:t>个月再重新申请考核，最长延期时间为</w:t>
      </w:r>
      <w:r w:rsidRPr="009C732C">
        <w:rPr>
          <w:rFonts w:ascii="Times New Roman" w:hAnsi="Times New Roman"/>
          <w:sz w:val="24"/>
          <w:szCs w:val="24"/>
        </w:rPr>
        <w:t>1</w:t>
      </w:r>
      <w:r w:rsidRPr="009C732C">
        <w:rPr>
          <w:rFonts w:ascii="Times New Roman" w:hAnsi="宋体" w:hint="eastAsia"/>
          <w:sz w:val="24"/>
          <w:szCs w:val="24"/>
        </w:rPr>
        <w:t>年。</w:t>
      </w:r>
    </w:p>
    <w:p w:rsidR="00377B1E" w:rsidRPr="009C732C" w:rsidRDefault="00377B1E" w:rsidP="00E023D7">
      <w:pPr>
        <w:widowControl/>
        <w:spacing w:line="380" w:lineRule="exact"/>
        <w:ind w:firstLineChars="200" w:firstLine="31680"/>
        <w:jc w:val="left"/>
        <w:rPr>
          <w:rFonts w:ascii="Times New Roman" w:hAnsi="Times New Roman"/>
          <w:sz w:val="24"/>
          <w:szCs w:val="24"/>
        </w:rPr>
      </w:pPr>
    </w:p>
    <w:p w:rsidR="00377B1E" w:rsidRPr="009C732C" w:rsidRDefault="00377B1E" w:rsidP="00B21255">
      <w:pPr>
        <w:rPr>
          <w:rFonts w:ascii="Times New Roman" w:hAnsi="Times New Roman"/>
          <w:b/>
          <w:sz w:val="24"/>
          <w:szCs w:val="24"/>
        </w:rPr>
      </w:pPr>
      <w:r w:rsidRPr="009C732C">
        <w:rPr>
          <w:rFonts w:ascii="Times New Roman" w:hAnsi="宋体" w:hint="eastAsia"/>
          <w:b/>
          <w:sz w:val="24"/>
          <w:szCs w:val="24"/>
        </w:rPr>
        <w:t>八、学位论文</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学位论文是研究生培养工作的重要环节。通过学位论文工作，培养研究生从事科学研究和独立工作的能力，培养分析、综合能力，培养发现问题和解决问题的能力，培养实事求是的工作作风和严谨踏实的治学态度。</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专业学位论文形式可以是应用研究、调研报告、案例分析等。</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学位论文内容包括以下几个方面：</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1</w:t>
      </w:r>
      <w:r w:rsidRPr="009C732C">
        <w:rPr>
          <w:rFonts w:ascii="Times New Roman" w:hAnsi="宋体" w:hint="eastAsia"/>
          <w:sz w:val="24"/>
          <w:szCs w:val="24"/>
        </w:rPr>
        <w:t>．选题和开题</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论文选题应直接来源于现实或者具有显著的应用价值，可以是新的法律问题，可以是新的研究方法，可以是新的制度设计。</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Pr>
          <w:rFonts w:ascii="Times New Roman" w:hAnsi="宋体" w:hint="eastAsia"/>
          <w:sz w:val="24"/>
          <w:szCs w:val="24"/>
        </w:rPr>
        <w:t>法律专业型硕士研究生（法本）</w:t>
      </w:r>
      <w:r w:rsidRPr="009C732C">
        <w:rPr>
          <w:rFonts w:ascii="Times New Roman" w:hAnsi="宋体" w:hint="eastAsia"/>
          <w:sz w:val="24"/>
          <w:szCs w:val="24"/>
        </w:rPr>
        <w:t>硕士学位论文开题报告应在第</w:t>
      </w:r>
      <w:r>
        <w:rPr>
          <w:rFonts w:ascii="Times New Roman" w:hAnsi="Times New Roman" w:hint="eastAsia"/>
          <w:sz w:val="24"/>
          <w:szCs w:val="24"/>
        </w:rPr>
        <w:t>二</w:t>
      </w:r>
      <w:r w:rsidRPr="009C732C">
        <w:rPr>
          <w:rFonts w:ascii="Times New Roman" w:hAnsi="宋体" w:hint="eastAsia"/>
          <w:sz w:val="24"/>
          <w:szCs w:val="24"/>
        </w:rPr>
        <w:t>学期结束前完成，</w:t>
      </w:r>
      <w:r>
        <w:rPr>
          <w:rFonts w:ascii="Times New Roman" w:hAnsi="宋体" w:hint="eastAsia"/>
          <w:sz w:val="24"/>
          <w:szCs w:val="24"/>
        </w:rPr>
        <w:t>法律专业型硕士研究生（非法本）</w:t>
      </w:r>
      <w:r w:rsidRPr="009C732C">
        <w:rPr>
          <w:rFonts w:ascii="Times New Roman" w:hAnsi="宋体" w:hint="eastAsia"/>
          <w:sz w:val="24"/>
          <w:szCs w:val="24"/>
        </w:rPr>
        <w:t>硕士学位论文开题报告应在第</w:t>
      </w:r>
      <w:r>
        <w:rPr>
          <w:rFonts w:ascii="Times New Roman" w:hAnsi="Times New Roman" w:hint="eastAsia"/>
          <w:sz w:val="24"/>
          <w:szCs w:val="24"/>
        </w:rPr>
        <w:t>三</w:t>
      </w:r>
      <w:r w:rsidRPr="009C732C">
        <w:rPr>
          <w:rFonts w:ascii="Times New Roman" w:hAnsi="宋体" w:hint="eastAsia"/>
          <w:sz w:val="24"/>
          <w:szCs w:val="24"/>
        </w:rPr>
        <w:t>学期结束前完成</w:t>
      </w:r>
      <w:r>
        <w:rPr>
          <w:rFonts w:ascii="Times New Roman" w:hAnsi="宋体" w:hint="eastAsia"/>
          <w:sz w:val="24"/>
          <w:szCs w:val="24"/>
        </w:rPr>
        <w:t>。</w:t>
      </w:r>
      <w:bookmarkStart w:id="4" w:name="_GoBack"/>
      <w:bookmarkEnd w:id="4"/>
      <w:r w:rsidRPr="009C732C">
        <w:rPr>
          <w:rFonts w:ascii="Times New Roman" w:hAnsi="宋体" w:hint="eastAsia"/>
          <w:sz w:val="24"/>
          <w:szCs w:val="24"/>
        </w:rPr>
        <w:t>因特殊原因需延期开题者，应提前向研究生院提出书面申请，申请延期的期限最长不超过</w:t>
      </w:r>
      <w:r w:rsidRPr="009C732C">
        <w:rPr>
          <w:rFonts w:ascii="Times New Roman" w:hAnsi="Times New Roman"/>
          <w:sz w:val="24"/>
          <w:szCs w:val="24"/>
        </w:rPr>
        <w:t>2</w:t>
      </w:r>
      <w:r w:rsidRPr="009C732C">
        <w:rPr>
          <w:rFonts w:ascii="Times New Roman" w:hAnsi="宋体" w:hint="eastAsia"/>
          <w:sz w:val="24"/>
          <w:szCs w:val="24"/>
        </w:rPr>
        <w:t>个月。开题报告通过后，原则上不再改变，如论文选题有重大变化的，需重做开题报告。</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w:t>
      </w:r>
      <w:r w:rsidRPr="009C732C">
        <w:rPr>
          <w:rFonts w:ascii="Times New Roman" w:hAnsi="宋体" w:hint="eastAsia"/>
          <w:sz w:val="24"/>
          <w:szCs w:val="24"/>
        </w:rPr>
        <w:t>．学位论文的写作和要求</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按学校学位论文写作要求执行。专业学位论文工作应有一定的技术难度和工作量；学位论文应表明作者具有综合运用科学理论、方法和技术手段解决工程实际问题的能力，并在解决问题的方法、内容或者视角上有创新，或成果具有实用性，有较显著的经济效益和社会效益。</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3</w:t>
      </w:r>
      <w:r w:rsidRPr="009C732C">
        <w:rPr>
          <w:rFonts w:ascii="Times New Roman" w:hAnsi="宋体" w:hint="eastAsia"/>
          <w:sz w:val="24"/>
          <w:szCs w:val="24"/>
        </w:rPr>
        <w:t>．学位论文的预答辩和答辩</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研究生必须学完规定的课程，考核成绩合格，中期考核合格，并完成实践活动，获得规定的学分后，方能申请论文预答辩。硕士研究生学位论文预答辩在每年的</w:t>
      </w:r>
      <w:r w:rsidRPr="009C732C">
        <w:rPr>
          <w:rFonts w:ascii="Times New Roman" w:hAnsi="Times New Roman"/>
          <w:sz w:val="24"/>
          <w:szCs w:val="24"/>
        </w:rPr>
        <w:t>3</w:t>
      </w:r>
      <w:r w:rsidRPr="009C732C">
        <w:rPr>
          <w:rFonts w:ascii="Times New Roman" w:hAnsi="宋体" w:hint="eastAsia"/>
          <w:sz w:val="24"/>
          <w:szCs w:val="24"/>
        </w:rPr>
        <w:t>月底前完成。预答辩通过者方可申请正式答辩。</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4</w:t>
      </w:r>
      <w:r w:rsidRPr="009C732C">
        <w:rPr>
          <w:rFonts w:ascii="Times New Roman" w:hAnsi="宋体" w:hint="eastAsia"/>
          <w:sz w:val="24"/>
          <w:szCs w:val="24"/>
        </w:rPr>
        <w:t>．申请学位</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按《南京信息工程大学授予硕士、博士学位授予工作细则》的具体实施办法进行。</w:t>
      </w:r>
    </w:p>
    <w:p w:rsidR="00377B1E" w:rsidRPr="009C732C" w:rsidRDefault="00377B1E" w:rsidP="00E023D7">
      <w:pPr>
        <w:widowControl/>
        <w:spacing w:line="380" w:lineRule="exact"/>
        <w:ind w:firstLineChars="200" w:firstLine="31680"/>
        <w:jc w:val="left"/>
        <w:rPr>
          <w:rFonts w:ascii="Times New Roman" w:hAnsi="Times New Roman"/>
          <w:sz w:val="24"/>
          <w:szCs w:val="24"/>
        </w:rPr>
      </w:pPr>
    </w:p>
    <w:p w:rsidR="00377B1E" w:rsidRPr="009C732C" w:rsidRDefault="00377B1E" w:rsidP="00B21255">
      <w:pPr>
        <w:rPr>
          <w:rFonts w:ascii="Times New Roman" w:hAnsi="Times New Roman"/>
          <w:b/>
          <w:sz w:val="24"/>
          <w:szCs w:val="24"/>
        </w:rPr>
      </w:pPr>
      <w:r w:rsidRPr="009C732C">
        <w:rPr>
          <w:rFonts w:ascii="Times New Roman" w:hAnsi="宋体" w:hint="eastAsia"/>
          <w:b/>
          <w:sz w:val="24"/>
          <w:szCs w:val="24"/>
        </w:rPr>
        <w:t>九、实践环节</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专业实践活动，属于必修环节，不低于</w:t>
      </w:r>
      <w:r w:rsidRPr="009C732C">
        <w:rPr>
          <w:rFonts w:ascii="Times New Roman" w:hAnsi="Times New Roman"/>
          <w:sz w:val="24"/>
          <w:szCs w:val="24"/>
        </w:rPr>
        <w:t>15</w:t>
      </w:r>
      <w:r w:rsidRPr="009C732C">
        <w:rPr>
          <w:rFonts w:ascii="Times New Roman" w:hAnsi="宋体" w:hint="eastAsia"/>
          <w:sz w:val="24"/>
          <w:szCs w:val="24"/>
        </w:rPr>
        <w:t>学分。</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1</w:t>
      </w:r>
      <w:r w:rsidRPr="009C732C">
        <w:rPr>
          <w:rFonts w:ascii="Times New Roman" w:hAnsi="宋体" w:hint="eastAsia"/>
          <w:sz w:val="24"/>
          <w:szCs w:val="24"/>
        </w:rPr>
        <w:t>．专业实践的组织与安排</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专业实践是专业学位研究生培养过程中的重要教学和科研训练环节，是提高研究生创新意识和实践创新能力的重要保证。各培养单位和指导教师必须高度重视专业学位研究生的专业实践工作，主动与企事业单位建立多种形式的实践基地、研究生工作站、创新中心或产学研联合培养基地，推进专业学位研究生培养与用人单位实际需求的紧密联系，积极探索人才培养的供需互动机制，为学生进行专业实践奠定基础。</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专业实践的组织可采取由校内导师结合自身所承担的科研课题，安排学生的专业实践环节；或者依托于学校与实务部门建立的教学培养基地，由校外导师负责安排相应的专业实践环节。</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全日制专业学位研究生在学期间必须参加不少于半年的专业实践，一般在完成全部课程学习计划后方可进入专业实践阶段，特殊情况下可申请采取课程学习与专业实践交叉的方式进行。</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研究生应于第二学期期中与导师一起制订并填写《全日制专业学位研究生专业实践计划表》。在汇总后于第二学期结束前</w:t>
      </w:r>
      <w:r w:rsidRPr="009C732C">
        <w:rPr>
          <w:rFonts w:ascii="Times New Roman" w:hAnsi="Times New Roman"/>
          <w:sz w:val="24"/>
          <w:szCs w:val="24"/>
        </w:rPr>
        <w:t>2</w:t>
      </w:r>
      <w:r w:rsidRPr="009C732C">
        <w:rPr>
          <w:rFonts w:ascii="Times New Roman" w:hAnsi="宋体" w:hint="eastAsia"/>
          <w:sz w:val="24"/>
          <w:szCs w:val="24"/>
        </w:rPr>
        <w:t>周将表格报研究生院。</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Times New Roman"/>
          <w:sz w:val="24"/>
          <w:szCs w:val="24"/>
        </w:rPr>
        <w:t>2</w:t>
      </w:r>
      <w:r w:rsidRPr="009C732C">
        <w:rPr>
          <w:rFonts w:ascii="Times New Roman" w:hAnsi="宋体" w:hint="eastAsia"/>
          <w:sz w:val="24"/>
          <w:szCs w:val="24"/>
        </w:rPr>
        <w:t>．专业实践考核</w:t>
      </w:r>
    </w:p>
    <w:p w:rsidR="00377B1E" w:rsidRPr="009C732C" w:rsidRDefault="00377B1E" w:rsidP="00E023D7">
      <w:pPr>
        <w:widowControl/>
        <w:spacing w:line="380" w:lineRule="exact"/>
        <w:ind w:firstLineChars="200" w:firstLine="31680"/>
        <w:jc w:val="left"/>
        <w:rPr>
          <w:rFonts w:ascii="Times New Roman" w:hAnsi="Times New Roman"/>
          <w:sz w:val="24"/>
          <w:szCs w:val="24"/>
        </w:rPr>
      </w:pPr>
      <w:r w:rsidRPr="009C732C">
        <w:rPr>
          <w:rFonts w:ascii="Times New Roman" w:hAnsi="宋体" w:hint="eastAsia"/>
          <w:sz w:val="24"/>
          <w:szCs w:val="24"/>
        </w:rPr>
        <w:t>全日制专业学位研究生专业实践活动应在答辩前完成。专业实践活动结束后，研究生应撰写不少于</w:t>
      </w:r>
      <w:r w:rsidRPr="009C732C">
        <w:rPr>
          <w:rFonts w:ascii="Times New Roman" w:hAnsi="Times New Roman"/>
          <w:sz w:val="24"/>
          <w:szCs w:val="24"/>
        </w:rPr>
        <w:t>5000</w:t>
      </w:r>
      <w:r w:rsidRPr="009C732C">
        <w:rPr>
          <w:rFonts w:ascii="Times New Roman" w:hAnsi="宋体" w:hint="eastAsia"/>
          <w:sz w:val="24"/>
          <w:szCs w:val="24"/>
        </w:rPr>
        <w:t>字的实践总结报告、案例分析报告、研究报告、实习鉴定等，经校内外导师签字认可后交学院研究生教学秘书，由学院组织人员对实践环节效果进行考核，学生必须达到合格才可获得相应学分，不合格者不计学分。</w:t>
      </w:r>
    </w:p>
    <w:p w:rsidR="00377B1E" w:rsidRPr="009C732C" w:rsidRDefault="00377B1E" w:rsidP="00E023D7">
      <w:pPr>
        <w:widowControl/>
        <w:spacing w:line="380" w:lineRule="exact"/>
        <w:ind w:firstLineChars="200" w:firstLine="31680"/>
        <w:jc w:val="left"/>
        <w:rPr>
          <w:rFonts w:ascii="Times New Roman" w:hAnsi="Times New Roman"/>
          <w:kern w:val="0"/>
          <w:sz w:val="24"/>
          <w:szCs w:val="24"/>
        </w:rPr>
      </w:pPr>
      <w:r w:rsidRPr="009C732C">
        <w:rPr>
          <w:rFonts w:ascii="Times New Roman" w:hAnsi="宋体" w:hint="eastAsia"/>
          <w:sz w:val="24"/>
          <w:szCs w:val="24"/>
        </w:rPr>
        <w:t>全日制专业学位研究生不参加专业实践或专业实践考核未通过，不得申请毕业和学位论文答辩。</w:t>
      </w:r>
    </w:p>
    <w:p w:rsidR="00377B1E" w:rsidRPr="009C732C" w:rsidRDefault="00377B1E" w:rsidP="003D3893">
      <w:pPr>
        <w:spacing w:line="360" w:lineRule="auto"/>
        <w:rPr>
          <w:rFonts w:ascii="Times New Roman" w:hAnsi="Times New Roman"/>
          <w:b/>
          <w:bCs/>
          <w:sz w:val="24"/>
          <w:szCs w:val="24"/>
        </w:rPr>
      </w:pPr>
      <w:r w:rsidRPr="009C732C">
        <w:rPr>
          <w:rFonts w:ascii="Times New Roman" w:hAnsi="宋体" w:hint="eastAsia"/>
          <w:bCs/>
          <w:sz w:val="24"/>
          <w:szCs w:val="24"/>
        </w:rPr>
        <w:t>表</w:t>
      </w:r>
      <w:r w:rsidRPr="009C732C">
        <w:rPr>
          <w:rFonts w:ascii="Times New Roman" w:hAnsi="Times New Roman"/>
          <w:bCs/>
          <w:sz w:val="24"/>
          <w:szCs w:val="24"/>
        </w:rPr>
        <w:t>3</w:t>
      </w:r>
      <w:r w:rsidRPr="009C732C">
        <w:rPr>
          <w:rFonts w:ascii="Times New Roman" w:hAnsi="宋体" w:hint="eastAsia"/>
          <w:bCs/>
          <w:sz w:val="24"/>
          <w:szCs w:val="24"/>
        </w:rPr>
        <w:t>：</w:t>
      </w:r>
      <w:r w:rsidRPr="009C732C">
        <w:rPr>
          <w:rFonts w:ascii="Times New Roman" w:hAnsi="宋体" w:hint="eastAsia"/>
          <w:b/>
          <w:bCs/>
          <w:sz w:val="24"/>
          <w:szCs w:val="24"/>
          <w:u w:val="single"/>
        </w:rPr>
        <w:t>法律</w:t>
      </w:r>
      <w:r w:rsidRPr="009C732C">
        <w:rPr>
          <w:rFonts w:ascii="Times New Roman" w:hAnsi="宋体" w:hint="eastAsia"/>
          <w:bCs/>
          <w:sz w:val="24"/>
          <w:szCs w:val="24"/>
        </w:rPr>
        <w:t>全日制专业学位硕士研究生课程设置</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
        <w:gridCol w:w="150"/>
        <w:gridCol w:w="487"/>
        <w:gridCol w:w="896"/>
        <w:gridCol w:w="2070"/>
        <w:gridCol w:w="781"/>
        <w:gridCol w:w="647"/>
        <w:gridCol w:w="518"/>
        <w:gridCol w:w="1037"/>
        <w:gridCol w:w="649"/>
        <w:gridCol w:w="900"/>
      </w:tblGrid>
      <w:tr w:rsidR="00377B1E" w:rsidRPr="009C732C" w:rsidTr="00D671AE">
        <w:tc>
          <w:tcPr>
            <w:tcW w:w="973" w:type="dxa"/>
            <w:gridSpan w:val="3"/>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组别</w:t>
            </w:r>
          </w:p>
        </w:tc>
        <w:tc>
          <w:tcPr>
            <w:tcW w:w="896"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课程编号</w:t>
            </w:r>
          </w:p>
        </w:tc>
        <w:tc>
          <w:tcPr>
            <w:tcW w:w="2070" w:type="dxa"/>
            <w:tcMar>
              <w:left w:w="57" w:type="dxa"/>
              <w:right w:w="57" w:type="dxa"/>
            </w:tcMar>
            <w:vAlign w:val="center"/>
          </w:tcPr>
          <w:p w:rsidR="00377B1E" w:rsidRPr="009C732C" w:rsidRDefault="00377B1E" w:rsidP="00377B1E">
            <w:pPr>
              <w:adjustRightInd w:val="0"/>
              <w:spacing w:line="300" w:lineRule="auto"/>
              <w:ind w:firstLineChars="21" w:firstLine="31680"/>
              <w:jc w:val="center"/>
              <w:rPr>
                <w:rFonts w:ascii="Times New Roman" w:hAnsi="Times New Roman"/>
                <w:b/>
                <w:sz w:val="18"/>
                <w:szCs w:val="18"/>
              </w:rPr>
            </w:pPr>
            <w:r w:rsidRPr="009C732C">
              <w:rPr>
                <w:rFonts w:ascii="Times New Roman" w:hAnsi="宋体" w:hint="eastAsia"/>
                <w:b/>
                <w:sz w:val="18"/>
                <w:szCs w:val="18"/>
              </w:rPr>
              <w:t>课程名称</w:t>
            </w:r>
          </w:p>
        </w:tc>
        <w:tc>
          <w:tcPr>
            <w:tcW w:w="781"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学时</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学分</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开课学期</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授课方式</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考试方式</w:t>
            </w:r>
          </w:p>
        </w:tc>
        <w:tc>
          <w:tcPr>
            <w:tcW w:w="900" w:type="dxa"/>
          </w:tcPr>
          <w:p w:rsidR="00377B1E" w:rsidRPr="009C732C" w:rsidRDefault="00377B1E" w:rsidP="00D671AE">
            <w:pPr>
              <w:adjustRightInd w:val="0"/>
              <w:spacing w:line="300" w:lineRule="auto"/>
              <w:jc w:val="center"/>
              <w:rPr>
                <w:rFonts w:ascii="Times New Roman" w:hAnsi="Times New Roman"/>
                <w:b/>
                <w:sz w:val="18"/>
                <w:szCs w:val="18"/>
              </w:rPr>
            </w:pPr>
            <w:r w:rsidRPr="009C732C">
              <w:rPr>
                <w:rFonts w:ascii="Times New Roman" w:hAnsi="宋体" w:hint="eastAsia"/>
                <w:b/>
                <w:sz w:val="18"/>
                <w:szCs w:val="18"/>
              </w:rPr>
              <w:t>备注</w:t>
            </w:r>
          </w:p>
        </w:tc>
      </w:tr>
      <w:tr w:rsidR="00377B1E" w:rsidRPr="009C732C" w:rsidTr="003D3893">
        <w:trPr>
          <w:trHeight w:val="397"/>
        </w:trPr>
        <w:tc>
          <w:tcPr>
            <w:tcW w:w="973" w:type="dxa"/>
            <w:gridSpan w:val="3"/>
            <w:vMerge w:val="restart"/>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A</w:t>
            </w: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S008001</w:t>
            </w:r>
          </w:p>
        </w:tc>
        <w:tc>
          <w:tcPr>
            <w:tcW w:w="2070" w:type="dxa"/>
            <w:tcMar>
              <w:left w:w="57" w:type="dxa"/>
              <w:right w:w="57" w:type="dxa"/>
            </w:tcMar>
            <w:vAlign w:val="center"/>
          </w:tcPr>
          <w:p w:rsidR="00377B1E" w:rsidRPr="009C732C" w:rsidRDefault="00377B1E" w:rsidP="00D671AE">
            <w:pPr>
              <w:widowControl/>
              <w:jc w:val="center"/>
              <w:rPr>
                <w:rFonts w:ascii="Times New Roman" w:hAnsi="Times New Roman"/>
                <w:kern w:val="0"/>
                <w:sz w:val="18"/>
                <w:szCs w:val="18"/>
              </w:rPr>
            </w:pPr>
            <w:r w:rsidRPr="009C732C">
              <w:rPr>
                <w:rFonts w:ascii="Times New Roman" w:hAnsi="宋体" w:hint="eastAsia"/>
                <w:sz w:val="18"/>
                <w:szCs w:val="18"/>
              </w:rPr>
              <w:t>中国特色社会主义理论与实践研究</w:t>
            </w:r>
          </w:p>
        </w:tc>
        <w:tc>
          <w:tcPr>
            <w:tcW w:w="781" w:type="dxa"/>
            <w:tcMar>
              <w:left w:w="57" w:type="dxa"/>
              <w:right w:w="57" w:type="dxa"/>
            </w:tcMar>
            <w:vAlign w:val="center"/>
          </w:tcPr>
          <w:p w:rsidR="00377B1E" w:rsidRPr="009C732C" w:rsidRDefault="00377B1E" w:rsidP="00423BE3">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36</w:t>
            </w:r>
          </w:p>
        </w:tc>
        <w:tc>
          <w:tcPr>
            <w:tcW w:w="64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2</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1</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考试</w:t>
            </w:r>
          </w:p>
        </w:tc>
        <w:tc>
          <w:tcPr>
            <w:tcW w:w="900" w:type="dxa"/>
            <w:vMerge w:val="restart"/>
            <w:vAlign w:val="center"/>
          </w:tcPr>
          <w:p w:rsidR="00377B1E" w:rsidRPr="009C732C" w:rsidRDefault="00377B1E" w:rsidP="00213761">
            <w:pPr>
              <w:widowControl/>
              <w:spacing w:line="300" w:lineRule="auto"/>
              <w:jc w:val="center"/>
              <w:rPr>
                <w:rFonts w:ascii="Times New Roman" w:hAnsi="Times New Roman"/>
                <w:kern w:val="0"/>
                <w:sz w:val="18"/>
                <w:szCs w:val="18"/>
              </w:rPr>
            </w:pPr>
          </w:p>
          <w:p w:rsidR="00377B1E" w:rsidRPr="009C732C" w:rsidRDefault="00377B1E" w:rsidP="00213761">
            <w:pPr>
              <w:widowControl/>
              <w:spacing w:line="300" w:lineRule="auto"/>
              <w:jc w:val="center"/>
              <w:rPr>
                <w:rFonts w:ascii="Times New Roman" w:hAnsi="Times New Roman"/>
                <w:kern w:val="0"/>
                <w:sz w:val="18"/>
                <w:szCs w:val="18"/>
              </w:rPr>
            </w:pPr>
          </w:p>
          <w:p w:rsidR="00377B1E" w:rsidRPr="009C732C" w:rsidRDefault="00377B1E" w:rsidP="00213761">
            <w:pPr>
              <w:widowControl/>
              <w:spacing w:line="300" w:lineRule="auto"/>
              <w:jc w:val="center"/>
              <w:rPr>
                <w:rFonts w:ascii="Times New Roman" w:hAnsi="Times New Roman"/>
                <w:kern w:val="0"/>
                <w:sz w:val="18"/>
                <w:szCs w:val="18"/>
              </w:rPr>
            </w:pPr>
          </w:p>
        </w:tc>
      </w:tr>
      <w:tr w:rsidR="00377B1E" w:rsidRPr="009C732C" w:rsidTr="00D671AE">
        <w:trPr>
          <w:trHeight w:val="397"/>
        </w:trPr>
        <w:tc>
          <w:tcPr>
            <w:tcW w:w="973" w:type="dxa"/>
            <w:gridSpan w:val="3"/>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S008003</w:t>
            </w:r>
          </w:p>
        </w:tc>
        <w:tc>
          <w:tcPr>
            <w:tcW w:w="2070"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马克思主义与社会科学方法论</w:t>
            </w:r>
          </w:p>
        </w:tc>
        <w:tc>
          <w:tcPr>
            <w:tcW w:w="781"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18</w:t>
            </w:r>
          </w:p>
        </w:tc>
        <w:tc>
          <w:tcPr>
            <w:tcW w:w="64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1</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2</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考试</w:t>
            </w:r>
          </w:p>
        </w:tc>
        <w:tc>
          <w:tcPr>
            <w:tcW w:w="900" w:type="dxa"/>
            <w:vMerge/>
          </w:tcPr>
          <w:p w:rsidR="00377B1E" w:rsidRPr="009C732C" w:rsidRDefault="00377B1E" w:rsidP="00213761">
            <w:pPr>
              <w:widowControl/>
              <w:spacing w:line="300" w:lineRule="auto"/>
              <w:jc w:val="center"/>
              <w:rPr>
                <w:rFonts w:ascii="Times New Roman" w:hAnsi="Times New Roman"/>
                <w:kern w:val="0"/>
                <w:sz w:val="18"/>
                <w:szCs w:val="18"/>
              </w:rPr>
            </w:pPr>
          </w:p>
        </w:tc>
      </w:tr>
      <w:tr w:rsidR="00377B1E" w:rsidRPr="009C732C" w:rsidTr="00D671AE">
        <w:trPr>
          <w:trHeight w:val="397"/>
        </w:trPr>
        <w:tc>
          <w:tcPr>
            <w:tcW w:w="973" w:type="dxa"/>
            <w:gridSpan w:val="3"/>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S999031</w:t>
            </w:r>
          </w:p>
        </w:tc>
        <w:tc>
          <w:tcPr>
            <w:tcW w:w="2070" w:type="dxa"/>
            <w:tcMar>
              <w:left w:w="57" w:type="dxa"/>
              <w:right w:w="57" w:type="dxa"/>
            </w:tcMar>
            <w:vAlign w:val="center"/>
          </w:tcPr>
          <w:p w:rsidR="00377B1E" w:rsidRPr="009C732C" w:rsidRDefault="00377B1E" w:rsidP="005B32EB">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PETS-5</w:t>
            </w:r>
          </w:p>
        </w:tc>
        <w:tc>
          <w:tcPr>
            <w:tcW w:w="781" w:type="dxa"/>
            <w:tcMar>
              <w:left w:w="57" w:type="dxa"/>
              <w:right w:w="57" w:type="dxa"/>
            </w:tcMar>
            <w:vAlign w:val="center"/>
          </w:tcPr>
          <w:p w:rsidR="00377B1E" w:rsidRPr="009C732C" w:rsidRDefault="00377B1E" w:rsidP="005B32EB">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32</w:t>
            </w:r>
          </w:p>
        </w:tc>
        <w:tc>
          <w:tcPr>
            <w:tcW w:w="647" w:type="dxa"/>
            <w:tcMar>
              <w:left w:w="57" w:type="dxa"/>
              <w:right w:w="57" w:type="dxa"/>
            </w:tcMar>
            <w:vAlign w:val="center"/>
          </w:tcPr>
          <w:p w:rsidR="00377B1E" w:rsidRPr="009C732C" w:rsidRDefault="00377B1E" w:rsidP="005B32EB">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2</w:t>
            </w:r>
          </w:p>
        </w:tc>
        <w:tc>
          <w:tcPr>
            <w:tcW w:w="518" w:type="dxa"/>
            <w:tcMar>
              <w:left w:w="57" w:type="dxa"/>
              <w:right w:w="57" w:type="dxa"/>
            </w:tcMar>
            <w:vAlign w:val="center"/>
          </w:tcPr>
          <w:p w:rsidR="00377B1E" w:rsidRPr="009C732C" w:rsidRDefault="00377B1E" w:rsidP="005B32EB">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1</w:t>
            </w:r>
          </w:p>
        </w:tc>
        <w:tc>
          <w:tcPr>
            <w:tcW w:w="1037" w:type="dxa"/>
            <w:tcMar>
              <w:left w:w="57" w:type="dxa"/>
              <w:right w:w="57" w:type="dxa"/>
            </w:tcMar>
            <w:vAlign w:val="center"/>
          </w:tcPr>
          <w:p w:rsidR="00377B1E" w:rsidRPr="009C732C" w:rsidRDefault="00377B1E" w:rsidP="005B32EB">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B32EB">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考试</w:t>
            </w:r>
          </w:p>
        </w:tc>
        <w:tc>
          <w:tcPr>
            <w:tcW w:w="900" w:type="dxa"/>
            <w:vMerge/>
          </w:tcPr>
          <w:p w:rsidR="00377B1E" w:rsidRPr="009C732C" w:rsidRDefault="00377B1E" w:rsidP="00213761">
            <w:pPr>
              <w:widowControl/>
              <w:spacing w:line="300" w:lineRule="auto"/>
              <w:jc w:val="center"/>
              <w:rPr>
                <w:rFonts w:ascii="Times New Roman" w:hAnsi="Times New Roman"/>
                <w:kern w:val="0"/>
                <w:sz w:val="18"/>
                <w:szCs w:val="18"/>
              </w:rPr>
            </w:pPr>
          </w:p>
        </w:tc>
      </w:tr>
      <w:tr w:rsidR="00377B1E" w:rsidRPr="009C732C" w:rsidTr="002C0028">
        <w:trPr>
          <w:trHeight w:val="397"/>
        </w:trPr>
        <w:tc>
          <w:tcPr>
            <w:tcW w:w="336" w:type="dxa"/>
            <w:vMerge w:val="restart"/>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p w:rsidR="00377B1E" w:rsidRPr="009C732C" w:rsidRDefault="00377B1E" w:rsidP="00D671AE">
            <w:pPr>
              <w:adjustRightInd w:val="0"/>
              <w:spacing w:line="300" w:lineRule="auto"/>
              <w:jc w:val="center"/>
              <w:rPr>
                <w:rFonts w:ascii="Times New Roman" w:hAnsi="Times New Roman"/>
                <w:sz w:val="18"/>
                <w:szCs w:val="18"/>
              </w:rPr>
            </w:pPr>
          </w:p>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B</w:t>
            </w:r>
          </w:p>
          <w:p w:rsidR="00377B1E" w:rsidRPr="009C732C" w:rsidRDefault="00377B1E" w:rsidP="00D671AE">
            <w:pPr>
              <w:adjustRightInd w:val="0"/>
              <w:spacing w:line="300" w:lineRule="auto"/>
              <w:jc w:val="center"/>
              <w:rPr>
                <w:rFonts w:ascii="Times New Roman" w:hAnsi="Times New Roman"/>
                <w:sz w:val="18"/>
                <w:szCs w:val="18"/>
              </w:rPr>
            </w:pPr>
          </w:p>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val="restart"/>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基础理论课程</w:t>
            </w: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z012030</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法律职业伦理</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val="restart"/>
            <w:vAlign w:val="center"/>
          </w:tcPr>
          <w:p w:rsidR="00377B1E" w:rsidRPr="009C732C" w:rsidRDefault="00377B1E" w:rsidP="00213761">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非法本</w:t>
            </w:r>
          </w:p>
        </w:tc>
      </w:tr>
      <w:tr w:rsidR="00377B1E" w:rsidRPr="009C732C" w:rsidTr="002C0028">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z012031</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法理学</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2C0028">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z012032</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中国法制史</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2C0028">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z012033</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民法与民事诉讼法原理与实务</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64</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考试</w:t>
            </w:r>
          </w:p>
        </w:tc>
        <w:tc>
          <w:tcPr>
            <w:tcW w:w="900" w:type="dxa"/>
            <w:vMerge w:val="restart"/>
          </w:tcPr>
          <w:p w:rsidR="00377B1E" w:rsidRPr="009C732C" w:rsidRDefault="00377B1E" w:rsidP="00213761">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法本</w:t>
            </w:r>
          </w:p>
        </w:tc>
      </w:tr>
      <w:tr w:rsidR="00377B1E" w:rsidRPr="009C732C" w:rsidTr="002C0028">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z012034</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刑法与刑事诉讼原理与实务</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64</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2C0028">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z012035</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行政法与行政诉讼法原理与实务</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48</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kern w:val="0"/>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kern w:val="0"/>
                <w:sz w:val="18"/>
                <w:szCs w:val="18"/>
              </w:rPr>
            </w:pPr>
            <w:r w:rsidRPr="009C732C">
              <w:rPr>
                <w:rFonts w:ascii="Times New Roman" w:hAnsi="宋体" w:hint="eastAsia"/>
                <w:kern w:val="0"/>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val="restart"/>
            <w:tcMar>
              <w:left w:w="57" w:type="dxa"/>
              <w:right w:w="57" w:type="dxa"/>
            </w:tcMar>
            <w:vAlign w:val="center"/>
          </w:tcPr>
          <w:p w:rsidR="00377B1E" w:rsidRPr="009C732C" w:rsidRDefault="00377B1E" w:rsidP="005A67C8">
            <w:pPr>
              <w:adjustRightInd w:val="0"/>
              <w:spacing w:line="300" w:lineRule="auto"/>
              <w:jc w:val="center"/>
              <w:rPr>
                <w:rFonts w:ascii="Times New Roman" w:hAnsi="Times New Roman"/>
                <w:sz w:val="18"/>
                <w:szCs w:val="18"/>
              </w:rPr>
            </w:pPr>
            <w:r w:rsidRPr="009C732C">
              <w:rPr>
                <w:rFonts w:ascii="Times New Roman" w:hAnsi="宋体" w:hint="eastAsia"/>
                <w:sz w:val="18"/>
                <w:szCs w:val="18"/>
              </w:rPr>
              <w:t>专业基础课程</w:t>
            </w: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z012036</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宪法学</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val="restart"/>
          </w:tcPr>
          <w:p w:rsidR="00377B1E" w:rsidRPr="009C732C" w:rsidRDefault="00377B1E" w:rsidP="00213761">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非法本</w:t>
            </w: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z012037</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民法学</w:t>
            </w:r>
          </w:p>
        </w:tc>
        <w:tc>
          <w:tcPr>
            <w:tcW w:w="781"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64</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z012038</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刑法学</w:t>
            </w:r>
          </w:p>
        </w:tc>
        <w:tc>
          <w:tcPr>
            <w:tcW w:w="781"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64</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z012039</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民事诉讼法学</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z012040</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刑事诉讼法学</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z012041</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行政法与行政诉讼法学</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z012042</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经济法学</w:t>
            </w:r>
          </w:p>
        </w:tc>
        <w:tc>
          <w:tcPr>
            <w:tcW w:w="781"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48</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336"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637"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z012043</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国际法学</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973" w:type="dxa"/>
            <w:gridSpan w:val="3"/>
            <w:vMerge w:val="restart"/>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C</w:t>
            </w: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z012027</w:t>
            </w:r>
          </w:p>
        </w:tc>
        <w:tc>
          <w:tcPr>
            <w:tcW w:w="2070" w:type="dxa"/>
            <w:tcMar>
              <w:left w:w="57" w:type="dxa"/>
              <w:right w:w="57" w:type="dxa"/>
            </w:tcMar>
            <w:vAlign w:val="center"/>
          </w:tcPr>
          <w:p w:rsidR="00377B1E" w:rsidRPr="009C732C" w:rsidRDefault="00377B1E" w:rsidP="005D0B34">
            <w:pPr>
              <w:spacing w:line="300" w:lineRule="auto"/>
              <w:jc w:val="center"/>
              <w:rPr>
                <w:rFonts w:ascii="Times New Roman" w:hAnsi="Times New Roman"/>
                <w:sz w:val="18"/>
                <w:szCs w:val="18"/>
              </w:rPr>
            </w:pPr>
            <w:bookmarkStart w:id="5" w:name="_Hlk508705917"/>
            <w:r w:rsidRPr="009C732C">
              <w:rPr>
                <w:rFonts w:ascii="Times New Roman" w:hAnsi="宋体" w:hint="eastAsia"/>
                <w:sz w:val="18"/>
                <w:szCs w:val="18"/>
              </w:rPr>
              <w:t>导师自主设置课程</w:t>
            </w:r>
            <w:bookmarkEnd w:id="5"/>
          </w:p>
        </w:tc>
        <w:tc>
          <w:tcPr>
            <w:tcW w:w="781" w:type="dxa"/>
            <w:tcMar>
              <w:left w:w="57" w:type="dxa"/>
              <w:right w:w="57" w:type="dxa"/>
            </w:tcMar>
            <w:vAlign w:val="center"/>
          </w:tcPr>
          <w:p w:rsidR="00377B1E" w:rsidRPr="009C732C" w:rsidRDefault="00377B1E" w:rsidP="005D0B34">
            <w:pPr>
              <w:spacing w:line="300" w:lineRule="auto"/>
              <w:jc w:val="center"/>
              <w:rPr>
                <w:rFonts w:ascii="Times New Roman" w:hAnsi="Times New Roman"/>
                <w:sz w:val="18"/>
                <w:szCs w:val="18"/>
              </w:rPr>
            </w:pPr>
            <w:r w:rsidRPr="009C732C">
              <w:rPr>
                <w:rFonts w:ascii="Times New Roman" w:hAnsi="Times New Roman"/>
                <w:sz w:val="18"/>
                <w:szCs w:val="18"/>
              </w:rPr>
              <w:t>16</w:t>
            </w:r>
          </w:p>
        </w:tc>
        <w:tc>
          <w:tcPr>
            <w:tcW w:w="647" w:type="dxa"/>
            <w:tcMar>
              <w:left w:w="57" w:type="dxa"/>
              <w:right w:w="57" w:type="dxa"/>
            </w:tcMar>
            <w:vAlign w:val="center"/>
          </w:tcPr>
          <w:p w:rsidR="00377B1E" w:rsidRPr="009C732C" w:rsidRDefault="00377B1E" w:rsidP="005D0B34">
            <w:pPr>
              <w:spacing w:line="300" w:lineRule="auto"/>
              <w:jc w:val="center"/>
              <w:rPr>
                <w:rFonts w:ascii="Times New Roman" w:hAnsi="Times New Roman"/>
                <w:sz w:val="18"/>
                <w:szCs w:val="18"/>
              </w:rPr>
            </w:pPr>
            <w:r w:rsidRPr="009C732C">
              <w:rPr>
                <w:rFonts w:ascii="Times New Roman" w:hAnsi="Times New Roman"/>
                <w:sz w:val="18"/>
                <w:szCs w:val="18"/>
              </w:rPr>
              <w:t>1</w:t>
            </w:r>
          </w:p>
        </w:tc>
        <w:tc>
          <w:tcPr>
            <w:tcW w:w="518" w:type="dxa"/>
            <w:tcMar>
              <w:left w:w="57" w:type="dxa"/>
              <w:right w:w="57" w:type="dxa"/>
            </w:tcMar>
            <w:vAlign w:val="center"/>
          </w:tcPr>
          <w:p w:rsidR="00377B1E" w:rsidRPr="009C732C" w:rsidRDefault="00377B1E" w:rsidP="005D0B34">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2</w:t>
            </w:r>
          </w:p>
        </w:tc>
        <w:tc>
          <w:tcPr>
            <w:tcW w:w="1037" w:type="dxa"/>
            <w:tcMar>
              <w:left w:w="57" w:type="dxa"/>
              <w:right w:w="57" w:type="dxa"/>
            </w:tcMar>
            <w:vAlign w:val="center"/>
          </w:tcPr>
          <w:p w:rsidR="00377B1E" w:rsidRPr="009C732C" w:rsidRDefault="00377B1E" w:rsidP="005D0B34">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377B1E">
            <w:pPr>
              <w:widowControl/>
              <w:spacing w:line="300" w:lineRule="auto"/>
              <w:ind w:firstLineChars="50" w:firstLine="31680"/>
              <w:rPr>
                <w:rFonts w:ascii="Times New Roman" w:hAnsi="Times New Roman"/>
                <w:kern w:val="0"/>
                <w:sz w:val="18"/>
                <w:szCs w:val="18"/>
              </w:rPr>
            </w:pPr>
            <w:r w:rsidRPr="009C732C">
              <w:rPr>
                <w:rFonts w:ascii="Times New Roman" w:hAnsi="宋体" w:hint="eastAsia"/>
                <w:kern w:val="0"/>
                <w:sz w:val="18"/>
                <w:szCs w:val="18"/>
              </w:rPr>
              <w:t>考查</w:t>
            </w:r>
          </w:p>
        </w:tc>
        <w:tc>
          <w:tcPr>
            <w:tcW w:w="900" w:type="dxa"/>
            <w:vMerge w:val="restart"/>
            <w:vAlign w:val="center"/>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973" w:type="dxa"/>
            <w:gridSpan w:val="3"/>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z012044</w:t>
            </w:r>
          </w:p>
        </w:tc>
        <w:tc>
          <w:tcPr>
            <w:tcW w:w="2070"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宋体" w:hint="eastAsia"/>
                <w:sz w:val="18"/>
                <w:szCs w:val="18"/>
              </w:rPr>
              <w:t>环境资源法学</w:t>
            </w:r>
          </w:p>
        </w:tc>
        <w:tc>
          <w:tcPr>
            <w:tcW w:w="781" w:type="dxa"/>
            <w:tcMar>
              <w:left w:w="57" w:type="dxa"/>
              <w:right w:w="57" w:type="dxa"/>
            </w:tcMar>
            <w:vAlign w:val="center"/>
          </w:tcPr>
          <w:p w:rsidR="00377B1E" w:rsidRPr="009C732C" w:rsidRDefault="00377B1E" w:rsidP="000D78CB">
            <w:pPr>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3</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考试</w:t>
            </w:r>
          </w:p>
        </w:tc>
        <w:tc>
          <w:tcPr>
            <w:tcW w:w="900" w:type="dxa"/>
            <w:vMerge/>
            <w:vAlign w:val="center"/>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val="restart"/>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D</w:t>
            </w:r>
          </w:p>
        </w:tc>
        <w:tc>
          <w:tcPr>
            <w:tcW w:w="487" w:type="dxa"/>
            <w:vMerge w:val="restart"/>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p w:rsidR="00377B1E" w:rsidRPr="009C732C" w:rsidRDefault="00377B1E" w:rsidP="005D0B34">
            <w:pPr>
              <w:adjustRightInd w:val="0"/>
              <w:spacing w:line="300" w:lineRule="auto"/>
              <w:jc w:val="center"/>
              <w:rPr>
                <w:rFonts w:ascii="Times New Roman" w:hAnsi="Times New Roman"/>
                <w:sz w:val="18"/>
                <w:szCs w:val="18"/>
              </w:rPr>
            </w:pPr>
          </w:p>
          <w:p w:rsidR="00377B1E" w:rsidRPr="009C732C" w:rsidRDefault="00377B1E" w:rsidP="005D0B34">
            <w:pPr>
              <w:adjustRightInd w:val="0"/>
              <w:spacing w:line="300" w:lineRule="auto"/>
              <w:rPr>
                <w:rFonts w:ascii="Times New Roman" w:hAnsi="Times New Roman"/>
                <w:sz w:val="18"/>
                <w:szCs w:val="18"/>
              </w:rPr>
            </w:pPr>
            <w:r w:rsidRPr="009C732C">
              <w:rPr>
                <w:rFonts w:ascii="Times New Roman" w:hAnsi="宋体" w:hint="eastAsia"/>
                <w:sz w:val="18"/>
                <w:szCs w:val="18"/>
              </w:rPr>
              <w:t>专业选修课</w:t>
            </w: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z012045</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法理学专题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考查</w:t>
            </w:r>
          </w:p>
        </w:tc>
        <w:tc>
          <w:tcPr>
            <w:tcW w:w="900" w:type="dxa"/>
            <w:vMerge w:val="restart"/>
            <w:vAlign w:val="center"/>
          </w:tcPr>
          <w:p w:rsidR="00377B1E" w:rsidRPr="009C732C" w:rsidRDefault="00377B1E" w:rsidP="00213761">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法本，不少于</w:t>
            </w:r>
            <w:r w:rsidRPr="009C732C">
              <w:rPr>
                <w:rFonts w:ascii="Times New Roman" w:hAnsi="Times New Roman"/>
                <w:sz w:val="18"/>
                <w:szCs w:val="18"/>
              </w:rPr>
              <w:t>16</w:t>
            </w:r>
            <w:r w:rsidRPr="009C732C">
              <w:rPr>
                <w:rFonts w:ascii="Times New Roman" w:hAnsi="宋体" w:hint="eastAsia"/>
                <w:sz w:val="18"/>
                <w:szCs w:val="18"/>
              </w:rPr>
              <w:t>学分</w:t>
            </w: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z012046</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宪法学专题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1</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z012047</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中国法制史专题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z012048</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法律方法</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kern w:val="0"/>
                <w:sz w:val="18"/>
                <w:szCs w:val="18"/>
              </w:rPr>
            </w:pPr>
            <w:r w:rsidRPr="009C732C">
              <w:rPr>
                <w:rFonts w:ascii="Times New Roman" w:hAnsi="宋体" w:hint="eastAsia"/>
                <w:kern w:val="0"/>
                <w:sz w:val="18"/>
                <w:szCs w:val="18"/>
              </w:rPr>
              <w:t>考察</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z012049</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商法专题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z012050</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经济法专题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z012051</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国际法专题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z012052</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知识产权法专题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z012053</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劳动与社会保障法专题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z012054</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证据法专题</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kern w:val="0"/>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r w:rsidRPr="009C732C">
              <w:rPr>
                <w:rFonts w:ascii="Times New Roman" w:hAnsi="宋体" w:hint="eastAsia"/>
                <w:kern w:val="0"/>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z012055</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外国法制史</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val="restart"/>
          </w:tcPr>
          <w:p w:rsidR="00377B1E" w:rsidRPr="009C732C" w:rsidRDefault="00377B1E" w:rsidP="00213761">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非法本，不低于</w:t>
            </w:r>
            <w:r w:rsidRPr="009C732C">
              <w:rPr>
                <w:rFonts w:ascii="Times New Roman" w:hAnsi="Times New Roman"/>
                <w:sz w:val="18"/>
                <w:szCs w:val="18"/>
              </w:rPr>
              <w:t>21</w:t>
            </w:r>
            <w:r w:rsidRPr="009C732C">
              <w:rPr>
                <w:rFonts w:ascii="Times New Roman" w:hAnsi="宋体" w:hint="eastAsia"/>
                <w:sz w:val="18"/>
                <w:szCs w:val="18"/>
              </w:rPr>
              <w:t>学分</w:t>
            </w: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z012056</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商法学</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z012057</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国际经济法学</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z012058</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国际私法学</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z012059</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知识产权法学</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z012060</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法律方法</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z012061</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劳动与社会保障法学</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考试</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z012062</w:t>
            </w:r>
          </w:p>
        </w:tc>
        <w:tc>
          <w:tcPr>
            <w:tcW w:w="2070"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证据法学</w:t>
            </w:r>
          </w:p>
        </w:tc>
        <w:tc>
          <w:tcPr>
            <w:tcW w:w="781"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1037"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5D0B34">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val="restart"/>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特色方向选修课</w:t>
            </w: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z012063</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海洋环境保护前沿问题研究</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z012064</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大数据安全风险与法律规制</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z012065</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气候安全与气候谈判</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z012066</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刑事法律理论前沿问题研究</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3</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4504A8">
        <w:trPr>
          <w:trHeight w:val="397"/>
        </w:trPr>
        <w:tc>
          <w:tcPr>
            <w:tcW w:w="486" w:type="dxa"/>
            <w:gridSpan w:val="2"/>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487" w:type="dxa"/>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z012067</w:t>
            </w:r>
          </w:p>
        </w:tc>
        <w:tc>
          <w:tcPr>
            <w:tcW w:w="2070"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公共服务与行政管理法治化</w:t>
            </w:r>
          </w:p>
        </w:tc>
        <w:tc>
          <w:tcPr>
            <w:tcW w:w="781" w:type="dxa"/>
            <w:tcMar>
              <w:left w:w="57" w:type="dxa"/>
              <w:right w:w="57" w:type="dxa"/>
            </w:tcMar>
            <w:vAlign w:val="center"/>
          </w:tcPr>
          <w:p w:rsidR="00377B1E" w:rsidRPr="009C732C" w:rsidRDefault="00377B1E" w:rsidP="000D78CB">
            <w:pPr>
              <w:adjustRightInd w:val="0"/>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4</w:t>
            </w:r>
          </w:p>
        </w:tc>
        <w:tc>
          <w:tcPr>
            <w:tcW w:w="1037"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宋体" w:hint="eastAsia"/>
                <w:sz w:val="18"/>
                <w:szCs w:val="18"/>
              </w:rPr>
              <w:t>考查</w:t>
            </w:r>
          </w:p>
        </w:tc>
        <w:tc>
          <w:tcPr>
            <w:tcW w:w="900" w:type="dxa"/>
            <w:vMerge/>
          </w:tcPr>
          <w:p w:rsidR="00377B1E" w:rsidRPr="009C732C" w:rsidRDefault="00377B1E" w:rsidP="00213761">
            <w:pPr>
              <w:adjustRightInd w:val="0"/>
              <w:spacing w:line="300" w:lineRule="auto"/>
              <w:jc w:val="center"/>
              <w:rPr>
                <w:rFonts w:ascii="Times New Roman" w:hAnsi="Times New Roman"/>
                <w:sz w:val="18"/>
                <w:szCs w:val="18"/>
              </w:rPr>
            </w:pPr>
          </w:p>
        </w:tc>
      </w:tr>
      <w:tr w:rsidR="00377B1E" w:rsidRPr="009C732C" w:rsidTr="00D671AE">
        <w:trPr>
          <w:trHeight w:val="397"/>
        </w:trPr>
        <w:tc>
          <w:tcPr>
            <w:tcW w:w="973" w:type="dxa"/>
            <w:gridSpan w:val="3"/>
            <w:vMerge w:val="restart"/>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r w:rsidRPr="009C732C">
              <w:rPr>
                <w:rFonts w:ascii="Times New Roman" w:hAnsi="Times New Roman"/>
                <w:sz w:val="18"/>
                <w:szCs w:val="18"/>
              </w:rPr>
              <w:t>E</w:t>
            </w: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z012068</w:t>
            </w:r>
          </w:p>
        </w:tc>
        <w:tc>
          <w:tcPr>
            <w:tcW w:w="2070"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宋体" w:hint="eastAsia"/>
                <w:sz w:val="18"/>
                <w:szCs w:val="18"/>
              </w:rPr>
              <w:t>法律写作</w:t>
            </w:r>
          </w:p>
        </w:tc>
        <w:tc>
          <w:tcPr>
            <w:tcW w:w="781" w:type="dxa"/>
            <w:tcMar>
              <w:left w:w="57" w:type="dxa"/>
              <w:right w:w="57" w:type="dxa"/>
            </w:tcMar>
            <w:vAlign w:val="center"/>
          </w:tcPr>
          <w:p w:rsidR="00377B1E" w:rsidRPr="009C732C" w:rsidRDefault="00377B1E" w:rsidP="000D78CB">
            <w:pPr>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1</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p>
        </w:tc>
        <w:tc>
          <w:tcPr>
            <w:tcW w:w="900" w:type="dxa"/>
            <w:vMerge w:val="restart"/>
            <w:vAlign w:val="center"/>
          </w:tcPr>
          <w:p w:rsidR="00377B1E" w:rsidRPr="009C732C" w:rsidRDefault="00377B1E" w:rsidP="00213761">
            <w:pPr>
              <w:adjustRightInd w:val="0"/>
              <w:spacing w:line="300" w:lineRule="auto"/>
              <w:jc w:val="center"/>
              <w:rPr>
                <w:rFonts w:ascii="Times New Roman" w:hAnsi="Times New Roman"/>
                <w:sz w:val="18"/>
                <w:szCs w:val="18"/>
              </w:rPr>
            </w:pPr>
            <w:r w:rsidRPr="009C732C">
              <w:rPr>
                <w:rFonts w:ascii="Times New Roman" w:hAnsi="宋体" w:hint="eastAsia"/>
                <w:sz w:val="18"/>
                <w:szCs w:val="18"/>
              </w:rPr>
              <w:t>不低于</w:t>
            </w:r>
            <w:r w:rsidRPr="009C732C">
              <w:rPr>
                <w:rFonts w:ascii="Times New Roman" w:hAnsi="Times New Roman"/>
                <w:sz w:val="18"/>
                <w:szCs w:val="18"/>
              </w:rPr>
              <w:t>15</w:t>
            </w:r>
            <w:r w:rsidRPr="009C732C">
              <w:rPr>
                <w:rFonts w:ascii="Times New Roman" w:hAnsi="宋体" w:hint="eastAsia"/>
                <w:sz w:val="18"/>
                <w:szCs w:val="18"/>
              </w:rPr>
              <w:t>学分</w:t>
            </w:r>
          </w:p>
        </w:tc>
      </w:tr>
      <w:tr w:rsidR="00377B1E" w:rsidRPr="009C732C" w:rsidTr="00D671AE">
        <w:trPr>
          <w:trHeight w:val="397"/>
        </w:trPr>
        <w:tc>
          <w:tcPr>
            <w:tcW w:w="973" w:type="dxa"/>
            <w:gridSpan w:val="3"/>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z012069</w:t>
            </w:r>
          </w:p>
        </w:tc>
        <w:tc>
          <w:tcPr>
            <w:tcW w:w="2070"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宋体" w:hint="eastAsia"/>
                <w:sz w:val="18"/>
                <w:szCs w:val="18"/>
              </w:rPr>
              <w:t>法律检索</w:t>
            </w:r>
          </w:p>
        </w:tc>
        <w:tc>
          <w:tcPr>
            <w:tcW w:w="781" w:type="dxa"/>
            <w:tcMar>
              <w:left w:w="57" w:type="dxa"/>
              <w:right w:w="57" w:type="dxa"/>
            </w:tcMar>
            <w:vAlign w:val="center"/>
          </w:tcPr>
          <w:p w:rsidR="00377B1E" w:rsidRPr="009C732C" w:rsidRDefault="00377B1E" w:rsidP="000D78CB">
            <w:pPr>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2</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sz w:val="18"/>
                <w:szCs w:val="18"/>
              </w:rPr>
              <w:t>面授讲课</w:t>
            </w:r>
          </w:p>
        </w:tc>
        <w:tc>
          <w:tcPr>
            <w:tcW w:w="649"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p>
        </w:tc>
        <w:tc>
          <w:tcPr>
            <w:tcW w:w="900" w:type="dxa"/>
            <w:vMerge/>
          </w:tcPr>
          <w:p w:rsidR="00377B1E" w:rsidRPr="009C732C" w:rsidRDefault="00377B1E" w:rsidP="00D671AE">
            <w:pPr>
              <w:adjustRightInd w:val="0"/>
              <w:spacing w:line="300" w:lineRule="auto"/>
              <w:jc w:val="center"/>
              <w:rPr>
                <w:rFonts w:ascii="Times New Roman" w:hAnsi="Times New Roman"/>
                <w:sz w:val="18"/>
                <w:szCs w:val="18"/>
              </w:rPr>
            </w:pPr>
          </w:p>
        </w:tc>
      </w:tr>
      <w:tr w:rsidR="00377B1E" w:rsidRPr="009C732C" w:rsidTr="00D671AE">
        <w:trPr>
          <w:trHeight w:val="397"/>
        </w:trPr>
        <w:tc>
          <w:tcPr>
            <w:tcW w:w="973" w:type="dxa"/>
            <w:gridSpan w:val="3"/>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z012070</w:t>
            </w:r>
          </w:p>
        </w:tc>
        <w:tc>
          <w:tcPr>
            <w:tcW w:w="2070"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宋体" w:hint="eastAsia"/>
                <w:sz w:val="18"/>
                <w:szCs w:val="18"/>
              </w:rPr>
              <w:t>模拟法庭</w:t>
            </w:r>
          </w:p>
        </w:tc>
        <w:tc>
          <w:tcPr>
            <w:tcW w:w="781"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48</w:t>
            </w:r>
          </w:p>
        </w:tc>
        <w:tc>
          <w:tcPr>
            <w:tcW w:w="647"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3</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3</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自主实践</w:t>
            </w:r>
          </w:p>
        </w:tc>
        <w:tc>
          <w:tcPr>
            <w:tcW w:w="649"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p>
        </w:tc>
        <w:tc>
          <w:tcPr>
            <w:tcW w:w="900" w:type="dxa"/>
            <w:vMerge/>
          </w:tcPr>
          <w:p w:rsidR="00377B1E" w:rsidRPr="009C732C" w:rsidRDefault="00377B1E" w:rsidP="00D671AE">
            <w:pPr>
              <w:adjustRightInd w:val="0"/>
              <w:spacing w:line="300" w:lineRule="auto"/>
              <w:jc w:val="center"/>
              <w:rPr>
                <w:rFonts w:ascii="Times New Roman" w:hAnsi="Times New Roman"/>
                <w:sz w:val="18"/>
                <w:szCs w:val="18"/>
              </w:rPr>
            </w:pPr>
          </w:p>
        </w:tc>
      </w:tr>
      <w:tr w:rsidR="00377B1E" w:rsidRPr="009C732C" w:rsidTr="00D671AE">
        <w:trPr>
          <w:trHeight w:val="397"/>
        </w:trPr>
        <w:tc>
          <w:tcPr>
            <w:tcW w:w="973" w:type="dxa"/>
            <w:gridSpan w:val="3"/>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z012071</w:t>
            </w:r>
          </w:p>
        </w:tc>
        <w:tc>
          <w:tcPr>
            <w:tcW w:w="2070"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宋体" w:hint="eastAsia"/>
                <w:sz w:val="18"/>
                <w:szCs w:val="18"/>
              </w:rPr>
              <w:t>法律谈判</w:t>
            </w:r>
          </w:p>
        </w:tc>
        <w:tc>
          <w:tcPr>
            <w:tcW w:w="781" w:type="dxa"/>
            <w:tcMar>
              <w:left w:w="57" w:type="dxa"/>
              <w:right w:w="57" w:type="dxa"/>
            </w:tcMar>
            <w:vAlign w:val="center"/>
          </w:tcPr>
          <w:p w:rsidR="00377B1E" w:rsidRPr="009C732C" w:rsidRDefault="00377B1E" w:rsidP="000D78CB">
            <w:pPr>
              <w:spacing w:line="300" w:lineRule="auto"/>
              <w:jc w:val="center"/>
              <w:rPr>
                <w:rFonts w:ascii="Times New Roman" w:hAnsi="Times New Roman"/>
                <w:sz w:val="18"/>
                <w:szCs w:val="18"/>
              </w:rPr>
            </w:pPr>
            <w:r w:rsidRPr="009C732C">
              <w:rPr>
                <w:rFonts w:ascii="Times New Roman" w:hAnsi="Times New Roman"/>
                <w:sz w:val="18"/>
                <w:szCs w:val="18"/>
              </w:rPr>
              <w:t>32</w:t>
            </w:r>
          </w:p>
        </w:tc>
        <w:tc>
          <w:tcPr>
            <w:tcW w:w="647"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2</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4</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自主实践</w:t>
            </w:r>
          </w:p>
        </w:tc>
        <w:tc>
          <w:tcPr>
            <w:tcW w:w="649"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p>
        </w:tc>
        <w:tc>
          <w:tcPr>
            <w:tcW w:w="900" w:type="dxa"/>
            <w:vMerge/>
          </w:tcPr>
          <w:p w:rsidR="00377B1E" w:rsidRPr="009C732C" w:rsidRDefault="00377B1E" w:rsidP="00D671AE">
            <w:pPr>
              <w:adjustRightInd w:val="0"/>
              <w:spacing w:line="300" w:lineRule="auto"/>
              <w:jc w:val="center"/>
              <w:rPr>
                <w:rFonts w:ascii="Times New Roman" w:hAnsi="Times New Roman"/>
                <w:sz w:val="18"/>
                <w:szCs w:val="18"/>
              </w:rPr>
            </w:pPr>
          </w:p>
        </w:tc>
      </w:tr>
      <w:tr w:rsidR="00377B1E" w:rsidRPr="009C732C" w:rsidTr="00D671AE">
        <w:trPr>
          <w:trHeight w:val="397"/>
        </w:trPr>
        <w:tc>
          <w:tcPr>
            <w:tcW w:w="973" w:type="dxa"/>
            <w:gridSpan w:val="3"/>
            <w:vMerge/>
            <w:tcMar>
              <w:left w:w="57" w:type="dxa"/>
              <w:right w:w="57" w:type="dxa"/>
            </w:tcMar>
            <w:vAlign w:val="center"/>
          </w:tcPr>
          <w:p w:rsidR="00377B1E" w:rsidRPr="009C732C" w:rsidRDefault="00377B1E" w:rsidP="00D671AE">
            <w:pPr>
              <w:adjustRightInd w:val="0"/>
              <w:spacing w:line="300" w:lineRule="auto"/>
              <w:jc w:val="center"/>
              <w:rPr>
                <w:rFonts w:ascii="Times New Roman" w:hAnsi="Times New Roman"/>
                <w:sz w:val="18"/>
                <w:szCs w:val="18"/>
              </w:rPr>
            </w:pPr>
          </w:p>
        </w:tc>
        <w:tc>
          <w:tcPr>
            <w:tcW w:w="896" w:type="dxa"/>
            <w:tcMar>
              <w:left w:w="57" w:type="dxa"/>
              <w:right w:w="57" w:type="dxa"/>
            </w:tcMar>
            <w:vAlign w:val="center"/>
          </w:tcPr>
          <w:p w:rsidR="00377B1E" w:rsidRPr="009C732C" w:rsidRDefault="00377B1E" w:rsidP="00A9427D">
            <w:pPr>
              <w:spacing w:line="300" w:lineRule="auto"/>
              <w:jc w:val="center"/>
              <w:rPr>
                <w:rFonts w:ascii="Times New Roman" w:hAnsi="Times New Roman"/>
                <w:sz w:val="18"/>
                <w:szCs w:val="18"/>
              </w:rPr>
            </w:pPr>
            <w:r w:rsidRPr="009C732C">
              <w:rPr>
                <w:rFonts w:ascii="Times New Roman" w:hAnsi="Times New Roman"/>
                <w:sz w:val="18"/>
                <w:szCs w:val="18"/>
              </w:rPr>
              <w:t>z012072</w:t>
            </w:r>
          </w:p>
        </w:tc>
        <w:tc>
          <w:tcPr>
            <w:tcW w:w="2070"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宋体" w:hint="eastAsia"/>
                <w:sz w:val="18"/>
                <w:szCs w:val="18"/>
              </w:rPr>
              <w:t>专业实习</w:t>
            </w:r>
          </w:p>
        </w:tc>
        <w:tc>
          <w:tcPr>
            <w:tcW w:w="781"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96</w:t>
            </w:r>
          </w:p>
        </w:tc>
        <w:tc>
          <w:tcPr>
            <w:tcW w:w="647"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r w:rsidRPr="009C732C">
              <w:rPr>
                <w:rFonts w:ascii="Times New Roman" w:hAnsi="Times New Roman"/>
                <w:sz w:val="18"/>
                <w:szCs w:val="18"/>
              </w:rPr>
              <w:t>6</w:t>
            </w:r>
          </w:p>
        </w:tc>
        <w:tc>
          <w:tcPr>
            <w:tcW w:w="518"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Times New Roman"/>
                <w:kern w:val="0"/>
                <w:sz w:val="18"/>
                <w:szCs w:val="18"/>
              </w:rPr>
              <w:t>3</w:t>
            </w:r>
            <w:r w:rsidRPr="009C732C">
              <w:rPr>
                <w:rFonts w:ascii="Times New Roman" w:hAnsi="宋体" w:hint="eastAsia"/>
                <w:kern w:val="0"/>
                <w:sz w:val="18"/>
                <w:szCs w:val="18"/>
              </w:rPr>
              <w:t>、</w:t>
            </w:r>
            <w:r w:rsidRPr="009C732C">
              <w:rPr>
                <w:rFonts w:ascii="Times New Roman" w:hAnsi="Times New Roman"/>
                <w:kern w:val="0"/>
                <w:sz w:val="18"/>
                <w:szCs w:val="18"/>
              </w:rPr>
              <w:t>4</w:t>
            </w:r>
          </w:p>
        </w:tc>
        <w:tc>
          <w:tcPr>
            <w:tcW w:w="1037" w:type="dxa"/>
            <w:tcMar>
              <w:left w:w="57" w:type="dxa"/>
              <w:right w:w="57" w:type="dxa"/>
            </w:tcMar>
            <w:vAlign w:val="center"/>
          </w:tcPr>
          <w:p w:rsidR="00377B1E" w:rsidRPr="009C732C" w:rsidRDefault="00377B1E" w:rsidP="00D671AE">
            <w:pPr>
              <w:widowControl/>
              <w:spacing w:line="300" w:lineRule="auto"/>
              <w:jc w:val="center"/>
              <w:rPr>
                <w:rFonts w:ascii="Times New Roman" w:hAnsi="Times New Roman"/>
                <w:kern w:val="0"/>
                <w:sz w:val="18"/>
                <w:szCs w:val="18"/>
              </w:rPr>
            </w:pPr>
            <w:r w:rsidRPr="009C732C">
              <w:rPr>
                <w:rFonts w:ascii="Times New Roman" w:hAnsi="宋体" w:hint="eastAsia"/>
                <w:kern w:val="0"/>
                <w:sz w:val="18"/>
                <w:szCs w:val="18"/>
              </w:rPr>
              <w:t>自主实践</w:t>
            </w:r>
          </w:p>
        </w:tc>
        <w:tc>
          <w:tcPr>
            <w:tcW w:w="649" w:type="dxa"/>
            <w:tcMar>
              <w:left w:w="57" w:type="dxa"/>
              <w:right w:w="57" w:type="dxa"/>
            </w:tcMar>
            <w:vAlign w:val="center"/>
          </w:tcPr>
          <w:p w:rsidR="00377B1E" w:rsidRPr="009C732C" w:rsidRDefault="00377B1E" w:rsidP="00D671AE">
            <w:pPr>
              <w:spacing w:line="300" w:lineRule="auto"/>
              <w:jc w:val="center"/>
              <w:rPr>
                <w:rFonts w:ascii="Times New Roman" w:hAnsi="Times New Roman"/>
                <w:sz w:val="18"/>
                <w:szCs w:val="18"/>
              </w:rPr>
            </w:pPr>
          </w:p>
        </w:tc>
        <w:tc>
          <w:tcPr>
            <w:tcW w:w="900" w:type="dxa"/>
            <w:vMerge/>
          </w:tcPr>
          <w:p w:rsidR="00377B1E" w:rsidRPr="009C732C" w:rsidRDefault="00377B1E" w:rsidP="00D671AE">
            <w:pPr>
              <w:adjustRightInd w:val="0"/>
              <w:spacing w:line="300" w:lineRule="auto"/>
              <w:jc w:val="center"/>
              <w:rPr>
                <w:rFonts w:ascii="Times New Roman" w:hAnsi="Times New Roman"/>
                <w:sz w:val="18"/>
                <w:szCs w:val="18"/>
              </w:rPr>
            </w:pPr>
          </w:p>
        </w:tc>
      </w:tr>
    </w:tbl>
    <w:p w:rsidR="00377B1E" w:rsidRPr="009C732C" w:rsidRDefault="00377B1E" w:rsidP="003D3893">
      <w:pPr>
        <w:widowControl/>
        <w:spacing w:line="276" w:lineRule="auto"/>
        <w:jc w:val="left"/>
        <w:rPr>
          <w:rFonts w:ascii="Times New Roman" w:hAnsi="Times New Roman"/>
          <w:kern w:val="0"/>
          <w:sz w:val="18"/>
          <w:szCs w:val="18"/>
        </w:rPr>
      </w:pPr>
      <w:r w:rsidRPr="009C732C">
        <w:rPr>
          <w:rFonts w:ascii="Times New Roman" w:hAnsi="宋体" w:hint="eastAsia"/>
          <w:kern w:val="0"/>
          <w:sz w:val="18"/>
          <w:szCs w:val="18"/>
        </w:rPr>
        <w:t>注：</w:t>
      </w:r>
      <w:r w:rsidRPr="009C732C">
        <w:rPr>
          <w:rFonts w:ascii="Times New Roman" w:hAnsi="Times New Roman"/>
          <w:kern w:val="0"/>
          <w:sz w:val="18"/>
          <w:szCs w:val="18"/>
        </w:rPr>
        <w:t>1</w:t>
      </w:r>
      <w:r w:rsidRPr="009C732C">
        <w:rPr>
          <w:rFonts w:ascii="Times New Roman" w:hAnsi="宋体" w:hint="eastAsia"/>
          <w:kern w:val="0"/>
          <w:sz w:val="18"/>
          <w:szCs w:val="18"/>
        </w:rPr>
        <w:t>、</w:t>
      </w:r>
      <w:r w:rsidRPr="009C732C">
        <w:rPr>
          <w:rFonts w:ascii="Times New Roman" w:hAnsi="Times New Roman"/>
          <w:kern w:val="0"/>
          <w:sz w:val="18"/>
          <w:szCs w:val="18"/>
        </w:rPr>
        <w:t>A</w:t>
      </w:r>
      <w:r w:rsidRPr="009C732C">
        <w:rPr>
          <w:rFonts w:ascii="Times New Roman" w:hAnsi="宋体" w:hint="eastAsia"/>
          <w:kern w:val="0"/>
          <w:sz w:val="18"/>
          <w:szCs w:val="18"/>
        </w:rPr>
        <w:t>公共基础课</w:t>
      </w:r>
      <w:r w:rsidRPr="009C732C">
        <w:rPr>
          <w:rFonts w:ascii="Times New Roman" w:hAnsi="Times New Roman"/>
          <w:kern w:val="0"/>
          <w:sz w:val="18"/>
          <w:szCs w:val="18"/>
        </w:rPr>
        <w:t xml:space="preserve">    B</w:t>
      </w:r>
      <w:r w:rsidRPr="009C732C">
        <w:rPr>
          <w:rFonts w:ascii="Times New Roman" w:hAnsi="宋体" w:hint="eastAsia"/>
          <w:kern w:val="0"/>
          <w:sz w:val="18"/>
          <w:szCs w:val="18"/>
        </w:rPr>
        <w:t>专业基础课</w:t>
      </w:r>
      <w:r w:rsidRPr="009C732C">
        <w:rPr>
          <w:rFonts w:ascii="Times New Roman" w:hAnsi="Times New Roman"/>
          <w:kern w:val="0"/>
          <w:sz w:val="18"/>
          <w:szCs w:val="18"/>
        </w:rPr>
        <w:t xml:space="preserve">     C</w:t>
      </w:r>
      <w:r w:rsidRPr="009C732C">
        <w:rPr>
          <w:rFonts w:ascii="Times New Roman" w:hAnsi="宋体" w:hint="eastAsia"/>
          <w:kern w:val="0"/>
          <w:sz w:val="18"/>
          <w:szCs w:val="18"/>
        </w:rPr>
        <w:t>限选课</w:t>
      </w:r>
      <w:r w:rsidRPr="009C732C">
        <w:rPr>
          <w:rFonts w:ascii="Times New Roman" w:hAnsi="Times New Roman"/>
          <w:kern w:val="0"/>
          <w:sz w:val="18"/>
          <w:szCs w:val="18"/>
        </w:rPr>
        <w:t xml:space="preserve">     D </w:t>
      </w:r>
      <w:r w:rsidRPr="009C732C">
        <w:rPr>
          <w:rFonts w:ascii="Times New Roman" w:hAnsi="宋体" w:hint="eastAsia"/>
          <w:kern w:val="0"/>
          <w:sz w:val="18"/>
          <w:szCs w:val="18"/>
        </w:rPr>
        <w:t>专业选修课</w:t>
      </w:r>
      <w:r w:rsidRPr="009C732C">
        <w:rPr>
          <w:rFonts w:ascii="Times New Roman" w:hAnsi="Times New Roman"/>
          <w:kern w:val="0"/>
          <w:sz w:val="18"/>
          <w:szCs w:val="18"/>
        </w:rPr>
        <w:t xml:space="preserve">    E</w:t>
      </w:r>
      <w:r w:rsidRPr="009C732C">
        <w:rPr>
          <w:rFonts w:ascii="Times New Roman" w:hAnsi="宋体" w:hint="eastAsia"/>
          <w:kern w:val="0"/>
          <w:sz w:val="18"/>
          <w:szCs w:val="18"/>
        </w:rPr>
        <w:t>实践环节</w:t>
      </w:r>
    </w:p>
    <w:p w:rsidR="00377B1E" w:rsidRPr="009C732C" w:rsidRDefault="00377B1E" w:rsidP="00845B2D">
      <w:pPr>
        <w:widowControl/>
        <w:spacing w:line="276" w:lineRule="auto"/>
        <w:ind w:firstLineChars="250" w:firstLine="31680"/>
        <w:jc w:val="left"/>
        <w:rPr>
          <w:rFonts w:ascii="Times New Roman" w:hAnsi="Times New Roman"/>
          <w:b/>
          <w:bCs/>
          <w:sz w:val="18"/>
          <w:szCs w:val="18"/>
        </w:rPr>
      </w:pPr>
      <w:r w:rsidRPr="009C732C">
        <w:rPr>
          <w:rFonts w:ascii="Times New Roman" w:hAnsi="Times New Roman"/>
          <w:kern w:val="0"/>
          <w:sz w:val="18"/>
          <w:szCs w:val="18"/>
        </w:rPr>
        <w:t>2</w:t>
      </w:r>
      <w:r w:rsidRPr="009C732C">
        <w:rPr>
          <w:rFonts w:ascii="Times New Roman" w:hAnsi="宋体" w:hint="eastAsia"/>
          <w:kern w:val="0"/>
          <w:sz w:val="18"/>
          <w:szCs w:val="18"/>
        </w:rPr>
        <w:t>、</w:t>
      </w:r>
      <w:r w:rsidRPr="009C732C">
        <w:rPr>
          <w:rFonts w:ascii="Times New Roman" w:hAnsi="Times New Roman"/>
          <w:kern w:val="0"/>
          <w:sz w:val="18"/>
          <w:szCs w:val="18"/>
        </w:rPr>
        <w:t>A</w:t>
      </w:r>
      <w:r w:rsidRPr="009C732C">
        <w:rPr>
          <w:rFonts w:ascii="Times New Roman" w:hAnsi="宋体" w:hint="eastAsia"/>
          <w:kern w:val="0"/>
          <w:sz w:val="18"/>
          <w:szCs w:val="18"/>
        </w:rPr>
        <w:t>、</w:t>
      </w:r>
      <w:r w:rsidRPr="009C732C">
        <w:rPr>
          <w:rFonts w:ascii="Times New Roman" w:hAnsi="Times New Roman"/>
          <w:kern w:val="0"/>
          <w:sz w:val="18"/>
          <w:szCs w:val="18"/>
        </w:rPr>
        <w:t>B</w:t>
      </w:r>
      <w:r w:rsidRPr="009C732C">
        <w:rPr>
          <w:rFonts w:ascii="Times New Roman" w:hAnsi="宋体" w:hint="eastAsia"/>
          <w:kern w:val="0"/>
          <w:sz w:val="18"/>
          <w:szCs w:val="18"/>
        </w:rPr>
        <w:t>类课程为学位课；</w:t>
      </w:r>
      <w:r w:rsidRPr="009C732C">
        <w:rPr>
          <w:rFonts w:ascii="Times New Roman" w:hAnsi="Times New Roman"/>
          <w:kern w:val="0"/>
          <w:sz w:val="18"/>
          <w:szCs w:val="18"/>
        </w:rPr>
        <w:t>C</w:t>
      </w:r>
      <w:r w:rsidRPr="009C732C">
        <w:rPr>
          <w:rFonts w:ascii="Times New Roman" w:hAnsi="宋体" w:hint="eastAsia"/>
          <w:kern w:val="0"/>
          <w:sz w:val="18"/>
          <w:szCs w:val="18"/>
        </w:rPr>
        <w:t>、</w:t>
      </w:r>
      <w:r w:rsidRPr="009C732C">
        <w:rPr>
          <w:rFonts w:ascii="Times New Roman" w:hAnsi="Times New Roman"/>
          <w:kern w:val="0"/>
          <w:sz w:val="18"/>
          <w:szCs w:val="18"/>
        </w:rPr>
        <w:t>D</w:t>
      </w:r>
      <w:r w:rsidRPr="009C732C">
        <w:rPr>
          <w:rFonts w:ascii="Times New Roman" w:hAnsi="宋体" w:hint="eastAsia"/>
          <w:kern w:val="0"/>
          <w:sz w:val="18"/>
          <w:szCs w:val="18"/>
        </w:rPr>
        <w:t>类课程为非学位课；</w:t>
      </w:r>
      <w:r w:rsidRPr="009C732C">
        <w:rPr>
          <w:rFonts w:ascii="Times New Roman" w:hAnsi="Times New Roman"/>
          <w:kern w:val="0"/>
          <w:sz w:val="18"/>
          <w:szCs w:val="18"/>
        </w:rPr>
        <w:t>E</w:t>
      </w:r>
      <w:r w:rsidRPr="009C732C">
        <w:rPr>
          <w:rFonts w:ascii="Times New Roman" w:hAnsi="宋体" w:hint="eastAsia"/>
          <w:kern w:val="0"/>
          <w:sz w:val="18"/>
          <w:szCs w:val="18"/>
        </w:rPr>
        <w:t>类为必修实践环节。</w:t>
      </w:r>
    </w:p>
    <w:sectPr w:rsidR="00377B1E" w:rsidRPr="009C732C" w:rsidSect="00AC5D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1E" w:rsidRDefault="00377B1E" w:rsidP="005402E6">
      <w:r>
        <w:separator/>
      </w:r>
    </w:p>
  </w:endnote>
  <w:endnote w:type="continuationSeparator" w:id="0">
    <w:p w:rsidR="00377B1E" w:rsidRDefault="00377B1E" w:rsidP="00540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1E" w:rsidRDefault="00377B1E" w:rsidP="005402E6">
      <w:r>
        <w:separator/>
      </w:r>
    </w:p>
  </w:footnote>
  <w:footnote w:type="continuationSeparator" w:id="0">
    <w:p w:rsidR="00377B1E" w:rsidRDefault="00377B1E" w:rsidP="00540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F29"/>
    <w:rsid w:val="00062D64"/>
    <w:rsid w:val="000A5A5E"/>
    <w:rsid w:val="000D78CB"/>
    <w:rsid w:val="00124722"/>
    <w:rsid w:val="00126201"/>
    <w:rsid w:val="00156C1B"/>
    <w:rsid w:val="00195428"/>
    <w:rsid w:val="001C36AE"/>
    <w:rsid w:val="00213761"/>
    <w:rsid w:val="002360E5"/>
    <w:rsid w:val="002C0028"/>
    <w:rsid w:val="002E2EBE"/>
    <w:rsid w:val="003078C0"/>
    <w:rsid w:val="0036289D"/>
    <w:rsid w:val="00366062"/>
    <w:rsid w:val="00377B1E"/>
    <w:rsid w:val="003D3893"/>
    <w:rsid w:val="00423080"/>
    <w:rsid w:val="00423BE3"/>
    <w:rsid w:val="00430823"/>
    <w:rsid w:val="004430B2"/>
    <w:rsid w:val="00447953"/>
    <w:rsid w:val="004504A8"/>
    <w:rsid w:val="004564D7"/>
    <w:rsid w:val="004E7AD2"/>
    <w:rsid w:val="005402E6"/>
    <w:rsid w:val="005A04F6"/>
    <w:rsid w:val="005A2D8A"/>
    <w:rsid w:val="005A67C8"/>
    <w:rsid w:val="005B32EB"/>
    <w:rsid w:val="005D0B34"/>
    <w:rsid w:val="005D2F29"/>
    <w:rsid w:val="006763CF"/>
    <w:rsid w:val="00694D68"/>
    <w:rsid w:val="006A0894"/>
    <w:rsid w:val="006C5683"/>
    <w:rsid w:val="00701431"/>
    <w:rsid w:val="00736CBF"/>
    <w:rsid w:val="007A3A60"/>
    <w:rsid w:val="007A525E"/>
    <w:rsid w:val="007C08C5"/>
    <w:rsid w:val="007C3CE0"/>
    <w:rsid w:val="007F1F61"/>
    <w:rsid w:val="008140BE"/>
    <w:rsid w:val="00845B2D"/>
    <w:rsid w:val="00874655"/>
    <w:rsid w:val="008914CA"/>
    <w:rsid w:val="008A477C"/>
    <w:rsid w:val="008B0CE7"/>
    <w:rsid w:val="009407E2"/>
    <w:rsid w:val="00991F48"/>
    <w:rsid w:val="009C2007"/>
    <w:rsid w:val="009C732C"/>
    <w:rsid w:val="009F56CA"/>
    <w:rsid w:val="00A031AF"/>
    <w:rsid w:val="00A657B3"/>
    <w:rsid w:val="00A9427D"/>
    <w:rsid w:val="00AB028F"/>
    <w:rsid w:val="00AB2A68"/>
    <w:rsid w:val="00AC1E7D"/>
    <w:rsid w:val="00AC411B"/>
    <w:rsid w:val="00AC5D7B"/>
    <w:rsid w:val="00AF0DAE"/>
    <w:rsid w:val="00B00EDB"/>
    <w:rsid w:val="00B146DF"/>
    <w:rsid w:val="00B21255"/>
    <w:rsid w:val="00B27DBA"/>
    <w:rsid w:val="00B468CC"/>
    <w:rsid w:val="00B60B15"/>
    <w:rsid w:val="00B95EEE"/>
    <w:rsid w:val="00BC6462"/>
    <w:rsid w:val="00BC7FF9"/>
    <w:rsid w:val="00C221A2"/>
    <w:rsid w:val="00C334C7"/>
    <w:rsid w:val="00C7665B"/>
    <w:rsid w:val="00D008ED"/>
    <w:rsid w:val="00D147CF"/>
    <w:rsid w:val="00D47010"/>
    <w:rsid w:val="00D51C56"/>
    <w:rsid w:val="00D61976"/>
    <w:rsid w:val="00D65713"/>
    <w:rsid w:val="00D671AE"/>
    <w:rsid w:val="00D724CE"/>
    <w:rsid w:val="00D94942"/>
    <w:rsid w:val="00DB6C24"/>
    <w:rsid w:val="00DF7250"/>
    <w:rsid w:val="00E023D7"/>
    <w:rsid w:val="00E12027"/>
    <w:rsid w:val="00E3259B"/>
    <w:rsid w:val="00E36FB4"/>
    <w:rsid w:val="00E612B0"/>
    <w:rsid w:val="00E629B1"/>
    <w:rsid w:val="00F13354"/>
    <w:rsid w:val="00F40259"/>
    <w:rsid w:val="00F53BBB"/>
    <w:rsid w:val="00F67E00"/>
    <w:rsid w:val="00F74417"/>
    <w:rsid w:val="00F8534C"/>
    <w:rsid w:val="00FA1E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7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2F29"/>
    <w:pPr>
      <w:ind w:firstLineChars="200" w:firstLine="420"/>
    </w:pPr>
  </w:style>
  <w:style w:type="paragraph" w:styleId="Header">
    <w:name w:val="header"/>
    <w:basedOn w:val="Normal"/>
    <w:link w:val="HeaderChar"/>
    <w:uiPriority w:val="99"/>
    <w:semiHidden/>
    <w:rsid w:val="005402E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5402E6"/>
    <w:rPr>
      <w:sz w:val="18"/>
    </w:rPr>
  </w:style>
  <w:style w:type="paragraph" w:styleId="Footer">
    <w:name w:val="footer"/>
    <w:basedOn w:val="Normal"/>
    <w:link w:val="FooterChar"/>
    <w:uiPriority w:val="99"/>
    <w:semiHidden/>
    <w:rsid w:val="005402E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5402E6"/>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6</Pages>
  <Words>693</Words>
  <Characters>3956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法律硕士专业学位研究生培养方案</dc:title>
  <dc:subject/>
  <dc:creator>Administrator</dc:creator>
  <cp:keywords/>
  <dc:description/>
  <cp:lastModifiedBy>hp</cp:lastModifiedBy>
  <cp:revision>14</cp:revision>
  <cp:lastPrinted>2018-07-09T08:53:00Z</cp:lastPrinted>
  <dcterms:created xsi:type="dcterms:W3CDTF">2018-06-14T02:31:00Z</dcterms:created>
  <dcterms:modified xsi:type="dcterms:W3CDTF">2018-07-09T08:53:00Z</dcterms:modified>
</cp:coreProperties>
</file>